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D5B34D" w14:textId="77777777" w:rsidR="004543BF" w:rsidRPr="008825E4" w:rsidRDefault="004543BF" w:rsidP="004543BF">
      <w:pPr>
        <w:rPr>
          <w:rFonts w:ascii="Arial" w:hAnsi="Arial" w:cs="Arial"/>
          <w:sz w:val="18"/>
          <w:szCs w:val="14"/>
        </w:rPr>
      </w:pPr>
    </w:p>
    <w:p w14:paraId="5B35F2A1" w14:textId="47DB07E5" w:rsidR="006509F6" w:rsidRPr="00C046C5" w:rsidRDefault="006509F6" w:rsidP="006509F6">
      <w:pPr>
        <w:spacing w:before="80"/>
        <w:rPr>
          <w:sz w:val="22"/>
          <w:szCs w:val="22"/>
        </w:rPr>
      </w:pPr>
      <w:r w:rsidRPr="00C046C5">
        <w:rPr>
          <w:rFonts w:asciiTheme="minorHAnsi" w:eastAsiaTheme="minorEastAsia" w:hAnsi="Arial" w:cstheme="minorBidi"/>
          <w:b/>
          <w:bCs/>
          <w:color w:val="1E35BF" w:themeColor="accent1"/>
          <w:kern w:val="24"/>
          <w:sz w:val="28"/>
          <w:szCs w:val="28"/>
        </w:rPr>
        <w:t>Nomination Process</w:t>
      </w:r>
      <w:r w:rsidRPr="00C046C5">
        <w:rPr>
          <w:rFonts w:asciiTheme="minorHAnsi" w:eastAsiaTheme="minorEastAsia" w:hAnsi="Arial" w:cstheme="minorBidi"/>
          <w:b/>
          <w:bCs/>
          <w:color w:val="000000" w:themeColor="text1"/>
          <w:kern w:val="24"/>
          <w:szCs w:val="24"/>
        </w:rPr>
        <w:br/>
      </w:r>
      <w:r w:rsidRPr="00C046C5">
        <w:rPr>
          <w:rFonts w:asciiTheme="minorHAnsi" w:eastAsiaTheme="minorEastAsia" w:hAnsi="Arial" w:cstheme="minorBidi"/>
          <w:color w:val="000000" w:themeColor="text1"/>
          <w:kern w:val="24"/>
          <w:szCs w:val="24"/>
        </w:rPr>
        <w:t xml:space="preserve">The programme requires active support from a candidate’s line manager. The nomination is to be completed by the line manager, with the support from their </w:t>
      </w:r>
      <w:r w:rsidR="00307B40" w:rsidRPr="00C046C5">
        <w:rPr>
          <w:rFonts w:asciiTheme="minorHAnsi" w:eastAsiaTheme="minorEastAsia" w:hAnsi="Arial" w:cstheme="minorBidi"/>
          <w:color w:val="000000" w:themeColor="text1"/>
          <w:kern w:val="24"/>
          <w:szCs w:val="24"/>
        </w:rPr>
        <w:t>Leadership &amp; Learning</w:t>
      </w:r>
      <w:r w:rsidRPr="00C046C5">
        <w:rPr>
          <w:rFonts w:asciiTheme="minorHAnsi" w:eastAsiaTheme="minorEastAsia" w:hAnsi="Arial" w:cstheme="minorBidi"/>
          <w:color w:val="000000" w:themeColor="text1"/>
          <w:kern w:val="24"/>
          <w:szCs w:val="24"/>
        </w:rPr>
        <w:t xml:space="preserve"> or HR </w:t>
      </w:r>
      <w:r w:rsidR="000E6304" w:rsidRPr="00C046C5">
        <w:rPr>
          <w:rFonts w:asciiTheme="minorHAnsi" w:eastAsiaTheme="minorEastAsia" w:hAnsi="Arial" w:cstheme="minorBidi"/>
          <w:color w:val="000000" w:themeColor="text1"/>
          <w:kern w:val="24"/>
          <w:szCs w:val="24"/>
        </w:rPr>
        <w:t xml:space="preserve">Business Partner </w:t>
      </w:r>
      <w:r w:rsidRPr="00C046C5">
        <w:rPr>
          <w:rFonts w:asciiTheme="minorHAnsi" w:eastAsiaTheme="minorEastAsia" w:hAnsi="Arial" w:cstheme="minorBidi"/>
          <w:color w:val="000000" w:themeColor="text1"/>
          <w:kern w:val="24"/>
          <w:szCs w:val="24"/>
        </w:rPr>
        <w:t>representative.</w:t>
      </w:r>
      <w:r w:rsidRPr="00C046C5">
        <w:rPr>
          <w:rFonts w:asciiTheme="minorHAnsi" w:eastAsiaTheme="minorEastAsia" w:hAnsi="Arial" w:cstheme="minorBidi"/>
          <w:color w:val="000000" w:themeColor="text1"/>
          <w:kern w:val="24"/>
          <w:szCs w:val="24"/>
        </w:rPr>
        <w:br/>
        <w:t>Individual organisations will be responsible for identifying the candidate and engaging their sponsors.</w:t>
      </w:r>
      <w:r w:rsidRPr="00C046C5">
        <w:rPr>
          <w:rFonts w:asciiTheme="minorHAnsi" w:eastAsiaTheme="minorEastAsia" w:hAnsi="Arial" w:cstheme="minorBidi"/>
          <w:color w:val="000000" w:themeColor="text1"/>
          <w:kern w:val="24"/>
          <w:szCs w:val="24"/>
        </w:rPr>
        <w:br/>
      </w:r>
      <w:r w:rsidRPr="00C046C5">
        <w:rPr>
          <w:rFonts w:asciiTheme="minorHAnsi" w:eastAsiaTheme="minorEastAsia" w:hAnsi="Arial" w:cstheme="minorBidi"/>
          <w:color w:val="000000" w:themeColor="text1"/>
          <w:kern w:val="24"/>
          <w:szCs w:val="24"/>
        </w:rPr>
        <w:br/>
        <w:t>Consideration will be given to the range of organisations taking part in the programme, to participants identified as key talent and the points highlighted in the endorsement from the line manager.</w:t>
      </w:r>
    </w:p>
    <w:p w14:paraId="2A84A883" w14:textId="77777777" w:rsidR="00663171" w:rsidRPr="00C046C5" w:rsidRDefault="00663171" w:rsidP="00663171">
      <w:pPr>
        <w:rPr>
          <w:rFonts w:asciiTheme="minorHAnsi" w:eastAsiaTheme="minorEastAsia" w:hAnsi="Arial" w:cstheme="minorBidi"/>
          <w:b/>
          <w:bCs/>
          <w:color w:val="000000" w:themeColor="text1"/>
          <w:kern w:val="24"/>
          <w:szCs w:val="24"/>
        </w:rPr>
      </w:pPr>
    </w:p>
    <w:p w14:paraId="35734D5F" w14:textId="6B42A0DB" w:rsidR="000927EC" w:rsidRPr="00C046C5" w:rsidRDefault="006509F6" w:rsidP="000927EC">
      <w:pPr>
        <w:rPr>
          <w:rFonts w:asciiTheme="minorHAnsi" w:eastAsiaTheme="minorEastAsia" w:hAnsi="Arial" w:cstheme="minorBidi"/>
          <w:color w:val="000000" w:themeColor="text1"/>
          <w:kern w:val="24"/>
          <w:szCs w:val="24"/>
        </w:rPr>
      </w:pPr>
      <w:r w:rsidRPr="00C046C5">
        <w:rPr>
          <w:rFonts w:asciiTheme="minorHAnsi" w:eastAsiaTheme="minorEastAsia" w:hAnsi="Arial" w:cstheme="minorBidi"/>
          <w:b/>
          <w:bCs/>
          <w:color w:val="000000" w:themeColor="text1"/>
          <w:kern w:val="24"/>
          <w:szCs w:val="24"/>
        </w:rPr>
        <w:t xml:space="preserve">Application Deadline is </w:t>
      </w:r>
      <w:r w:rsidR="00DD190F">
        <w:rPr>
          <w:rFonts w:asciiTheme="minorHAnsi" w:eastAsiaTheme="minorEastAsia" w:hAnsi="Arial" w:cstheme="minorBidi"/>
          <w:b/>
          <w:bCs/>
          <w:color w:val="000000" w:themeColor="text1"/>
          <w:kern w:val="24"/>
          <w:szCs w:val="24"/>
        </w:rPr>
        <w:t>2</w:t>
      </w:r>
      <w:r w:rsidR="008D3419">
        <w:rPr>
          <w:rFonts w:asciiTheme="minorHAnsi" w:eastAsiaTheme="minorEastAsia" w:hAnsi="Arial" w:cstheme="minorBidi"/>
          <w:b/>
          <w:bCs/>
          <w:color w:val="000000" w:themeColor="text1"/>
          <w:kern w:val="24"/>
          <w:szCs w:val="24"/>
        </w:rPr>
        <w:t>6</w:t>
      </w:r>
      <w:r w:rsidR="00505221" w:rsidRPr="00505221">
        <w:rPr>
          <w:rFonts w:asciiTheme="minorHAnsi" w:eastAsiaTheme="minorEastAsia" w:hAnsi="Arial" w:cstheme="minorBidi"/>
          <w:b/>
          <w:bCs/>
          <w:color w:val="000000" w:themeColor="text1"/>
          <w:kern w:val="24"/>
          <w:szCs w:val="24"/>
        </w:rPr>
        <w:t xml:space="preserve"> </w:t>
      </w:r>
      <w:r w:rsidR="008D3419">
        <w:rPr>
          <w:rFonts w:asciiTheme="minorHAnsi" w:eastAsiaTheme="minorEastAsia" w:hAnsi="Arial" w:cstheme="minorBidi"/>
          <w:b/>
          <w:bCs/>
          <w:color w:val="000000" w:themeColor="text1"/>
          <w:kern w:val="24"/>
          <w:szCs w:val="24"/>
        </w:rPr>
        <w:t xml:space="preserve">July </w:t>
      </w:r>
      <w:r w:rsidR="00505221" w:rsidRPr="00505221">
        <w:rPr>
          <w:rFonts w:asciiTheme="minorHAnsi" w:eastAsiaTheme="minorEastAsia" w:hAnsi="Arial" w:cstheme="minorBidi"/>
          <w:b/>
          <w:bCs/>
          <w:color w:val="000000" w:themeColor="text1"/>
          <w:kern w:val="24"/>
          <w:szCs w:val="24"/>
        </w:rPr>
        <w:t>202</w:t>
      </w:r>
      <w:r w:rsidR="00DD190F">
        <w:rPr>
          <w:rFonts w:asciiTheme="minorHAnsi" w:eastAsiaTheme="minorEastAsia" w:hAnsi="Arial" w:cstheme="minorBidi"/>
          <w:b/>
          <w:bCs/>
          <w:color w:val="000000" w:themeColor="text1"/>
          <w:kern w:val="24"/>
          <w:szCs w:val="24"/>
        </w:rPr>
        <w:t>5.</w:t>
      </w:r>
      <w:r w:rsidR="00505221" w:rsidRPr="00505221">
        <w:rPr>
          <w:rFonts w:asciiTheme="minorHAnsi" w:eastAsiaTheme="minorEastAsia" w:hAnsi="Arial" w:cstheme="minorBidi"/>
          <w:b/>
          <w:bCs/>
          <w:color w:val="000000" w:themeColor="text1"/>
          <w:kern w:val="24"/>
          <w:szCs w:val="24"/>
        </w:rPr>
        <w:t xml:space="preserve"> </w:t>
      </w:r>
      <w:r w:rsidRPr="00C046C5">
        <w:rPr>
          <w:rFonts w:asciiTheme="minorHAnsi" w:eastAsiaTheme="minorEastAsia" w:hAnsi="Arial" w:cstheme="minorBidi"/>
          <w:color w:val="000000" w:themeColor="text1"/>
          <w:kern w:val="24"/>
          <w:szCs w:val="24"/>
        </w:rPr>
        <w:t xml:space="preserve">Nominated candidates will be advised of the outcome </w:t>
      </w:r>
      <w:r w:rsidR="00F66664" w:rsidRPr="00C046C5">
        <w:rPr>
          <w:rFonts w:asciiTheme="minorHAnsi" w:eastAsiaTheme="minorEastAsia" w:hAnsi="Arial" w:cstheme="minorBidi"/>
          <w:color w:val="000000" w:themeColor="text1"/>
          <w:kern w:val="24"/>
          <w:szCs w:val="24"/>
        </w:rPr>
        <w:t>by</w:t>
      </w:r>
      <w:r w:rsidR="00F66664" w:rsidRPr="00C046C5">
        <w:rPr>
          <w:rFonts w:asciiTheme="minorHAnsi" w:eastAsiaTheme="minorEastAsia" w:hAnsi="Arial" w:cstheme="minorBidi"/>
          <w:b/>
          <w:bCs/>
          <w:color w:val="000000" w:themeColor="text1"/>
          <w:kern w:val="24"/>
          <w:szCs w:val="24"/>
        </w:rPr>
        <w:t xml:space="preserve"> </w:t>
      </w:r>
      <w:r w:rsidR="008D3419">
        <w:rPr>
          <w:rFonts w:asciiTheme="minorHAnsi" w:eastAsiaTheme="minorEastAsia" w:hAnsi="Arial" w:cstheme="minorBidi"/>
          <w:b/>
          <w:bCs/>
          <w:color w:val="000000" w:themeColor="text1"/>
          <w:kern w:val="24"/>
          <w:szCs w:val="24"/>
        </w:rPr>
        <w:t>4</w:t>
      </w:r>
      <w:r w:rsidR="00505221" w:rsidRPr="00505221">
        <w:rPr>
          <w:rFonts w:asciiTheme="minorHAnsi" w:eastAsiaTheme="minorEastAsia" w:hAnsi="Arial" w:cstheme="minorBidi"/>
          <w:b/>
          <w:bCs/>
          <w:color w:val="000000" w:themeColor="text1"/>
          <w:kern w:val="24"/>
          <w:szCs w:val="24"/>
        </w:rPr>
        <w:t xml:space="preserve"> </w:t>
      </w:r>
      <w:r w:rsidR="00DD190F">
        <w:rPr>
          <w:rFonts w:asciiTheme="minorHAnsi" w:eastAsiaTheme="minorEastAsia" w:hAnsi="Arial" w:cstheme="minorBidi"/>
          <w:b/>
          <w:bCs/>
          <w:color w:val="000000" w:themeColor="text1"/>
          <w:kern w:val="24"/>
          <w:szCs w:val="24"/>
        </w:rPr>
        <w:t>A</w:t>
      </w:r>
      <w:r w:rsidR="008D3419">
        <w:rPr>
          <w:rFonts w:asciiTheme="minorHAnsi" w:eastAsiaTheme="minorEastAsia" w:hAnsi="Arial" w:cstheme="minorBidi"/>
          <w:b/>
          <w:bCs/>
          <w:color w:val="000000" w:themeColor="text1"/>
          <w:kern w:val="24"/>
          <w:szCs w:val="24"/>
        </w:rPr>
        <w:t>ugust</w:t>
      </w:r>
      <w:r w:rsidR="00DD190F">
        <w:rPr>
          <w:rFonts w:asciiTheme="minorHAnsi" w:eastAsiaTheme="minorEastAsia" w:hAnsi="Arial" w:cstheme="minorBidi"/>
          <w:b/>
          <w:bCs/>
          <w:color w:val="000000" w:themeColor="text1"/>
          <w:kern w:val="24"/>
          <w:szCs w:val="24"/>
        </w:rPr>
        <w:t xml:space="preserve"> </w:t>
      </w:r>
      <w:r w:rsidR="00505221" w:rsidRPr="00505221">
        <w:rPr>
          <w:rFonts w:asciiTheme="minorHAnsi" w:eastAsiaTheme="minorEastAsia" w:hAnsi="Arial" w:cstheme="minorBidi"/>
          <w:b/>
          <w:bCs/>
          <w:color w:val="000000" w:themeColor="text1"/>
          <w:kern w:val="24"/>
          <w:szCs w:val="24"/>
        </w:rPr>
        <w:t>202</w:t>
      </w:r>
      <w:r w:rsidR="00DD190F">
        <w:rPr>
          <w:rFonts w:asciiTheme="minorHAnsi" w:eastAsiaTheme="minorEastAsia" w:hAnsi="Arial" w:cstheme="minorBidi"/>
          <w:b/>
          <w:bCs/>
          <w:color w:val="000000" w:themeColor="text1"/>
          <w:kern w:val="24"/>
          <w:szCs w:val="24"/>
        </w:rPr>
        <w:t>5</w:t>
      </w:r>
      <w:r w:rsidR="00CF27C3" w:rsidRPr="00C046C5">
        <w:rPr>
          <w:rFonts w:asciiTheme="minorHAnsi" w:eastAsiaTheme="minorEastAsia" w:hAnsi="Arial" w:cstheme="minorBidi"/>
          <w:color w:val="000000" w:themeColor="text1"/>
          <w:kern w:val="24"/>
          <w:szCs w:val="24"/>
        </w:rPr>
        <w:t>.</w:t>
      </w:r>
      <w:r w:rsidRPr="00C046C5">
        <w:rPr>
          <w:rFonts w:asciiTheme="minorHAnsi" w:eastAsiaTheme="minorEastAsia" w:hAnsi="Arial" w:cstheme="minorBidi"/>
          <w:color w:val="000000" w:themeColor="text1"/>
          <w:kern w:val="24"/>
          <w:szCs w:val="24"/>
        </w:rPr>
        <w:t xml:space="preserve"> Where the programme has reached capacity, it may be possible to defer a candidate to the next cohort</w:t>
      </w:r>
      <w:r w:rsidR="00DD190F">
        <w:rPr>
          <w:rFonts w:asciiTheme="minorHAnsi" w:eastAsiaTheme="minorEastAsia" w:hAnsi="Arial" w:cstheme="minorBidi"/>
          <w:color w:val="000000" w:themeColor="text1"/>
          <w:kern w:val="24"/>
          <w:szCs w:val="24"/>
        </w:rPr>
        <w:t xml:space="preserve"> if they meet the criteria.</w:t>
      </w:r>
      <w:r w:rsidRPr="00C046C5">
        <w:rPr>
          <w:rFonts w:asciiTheme="minorHAnsi" w:eastAsiaTheme="minorEastAsia" w:hAnsi="Arial" w:cstheme="minorBidi"/>
          <w:color w:val="000000" w:themeColor="text1"/>
          <w:kern w:val="24"/>
          <w:szCs w:val="24"/>
        </w:rPr>
        <w:br/>
      </w:r>
      <w:r w:rsidRPr="00C046C5">
        <w:rPr>
          <w:rFonts w:asciiTheme="minorHAnsi" w:eastAsiaTheme="minorEastAsia" w:hAnsi="Arial" w:cstheme="minorBidi"/>
          <w:color w:val="000000" w:themeColor="text1"/>
          <w:kern w:val="24"/>
          <w:szCs w:val="24"/>
        </w:rPr>
        <w:br/>
      </w:r>
      <w:r w:rsidRPr="00C046C5">
        <w:rPr>
          <w:rFonts w:asciiTheme="minorHAnsi" w:eastAsiaTheme="minorEastAsia" w:hAnsi="Arial" w:cstheme="minorBidi"/>
          <w:b/>
          <w:bCs/>
          <w:color w:val="1E35BF" w:themeColor="accent1"/>
          <w:kern w:val="24"/>
          <w:sz w:val="28"/>
          <w:szCs w:val="28"/>
        </w:rPr>
        <w:t>Candidates</w:t>
      </w:r>
      <w:r w:rsidRPr="00C046C5">
        <w:rPr>
          <w:rFonts w:asciiTheme="minorHAnsi" w:eastAsiaTheme="minorEastAsia" w:hAnsi="Arial" w:cstheme="minorBidi"/>
          <w:b/>
          <w:bCs/>
          <w:color w:val="000000" w:themeColor="text1"/>
          <w:kern w:val="24"/>
          <w:szCs w:val="24"/>
        </w:rPr>
        <w:br/>
      </w:r>
      <w:r w:rsidR="000927EC" w:rsidRPr="00C046C5">
        <w:rPr>
          <w:rFonts w:asciiTheme="minorHAnsi" w:eastAsiaTheme="minorEastAsia" w:hAnsi="Arial" w:cstheme="minorBidi"/>
          <w:color w:val="000000" w:themeColor="text1"/>
          <w:kern w:val="24"/>
          <w:szCs w:val="24"/>
        </w:rPr>
        <w:t>This programme is aimed at UK based ethnic</w:t>
      </w:r>
      <w:r w:rsidR="00DD190F">
        <w:rPr>
          <w:rFonts w:asciiTheme="minorHAnsi" w:eastAsiaTheme="minorEastAsia" w:hAnsi="Arial" w:cstheme="minorBidi"/>
          <w:color w:val="000000" w:themeColor="text1"/>
          <w:kern w:val="24"/>
          <w:szCs w:val="24"/>
        </w:rPr>
        <w:t>ally</w:t>
      </w:r>
      <w:r w:rsidR="000927EC" w:rsidRPr="00C046C5">
        <w:rPr>
          <w:rFonts w:asciiTheme="minorHAnsi" w:eastAsiaTheme="minorEastAsia" w:hAnsi="Arial" w:cstheme="minorBidi"/>
          <w:color w:val="000000" w:themeColor="text1"/>
          <w:kern w:val="24"/>
          <w:szCs w:val="24"/>
        </w:rPr>
        <w:t xml:space="preserve"> </w:t>
      </w:r>
      <w:r w:rsidR="00DD190F">
        <w:rPr>
          <w:rFonts w:asciiTheme="minorHAnsi" w:eastAsiaTheme="minorEastAsia" w:hAnsi="Arial" w:cstheme="minorBidi"/>
          <w:color w:val="000000" w:themeColor="text1"/>
          <w:kern w:val="24"/>
          <w:szCs w:val="24"/>
        </w:rPr>
        <w:t>diverse</w:t>
      </w:r>
      <w:r w:rsidR="000927EC" w:rsidRPr="00C046C5">
        <w:rPr>
          <w:rFonts w:asciiTheme="minorHAnsi" w:eastAsiaTheme="minorEastAsia" w:hAnsi="Arial" w:cstheme="minorBidi"/>
          <w:color w:val="000000" w:themeColor="text1"/>
          <w:kern w:val="24"/>
          <w:szCs w:val="24"/>
        </w:rPr>
        <w:t xml:space="preserve"> talent. Nominees should consistently receive high performance ratings and would be considered suitable candidates for future management or leadership roles. </w:t>
      </w:r>
    </w:p>
    <w:p w14:paraId="7F48D2E5" w14:textId="77777777" w:rsidR="000927EC" w:rsidRPr="00C046C5" w:rsidRDefault="000927EC" w:rsidP="000927EC">
      <w:pPr>
        <w:rPr>
          <w:rFonts w:asciiTheme="minorHAnsi" w:eastAsiaTheme="minorEastAsia" w:hAnsi="Arial" w:cstheme="minorBidi"/>
          <w:color w:val="000000" w:themeColor="text1"/>
          <w:kern w:val="24"/>
          <w:szCs w:val="24"/>
        </w:rPr>
      </w:pPr>
    </w:p>
    <w:p w14:paraId="33B00383" w14:textId="72582EFA" w:rsidR="000927EC" w:rsidRPr="00C046C5" w:rsidRDefault="000927EC" w:rsidP="000927EC">
      <w:pPr>
        <w:rPr>
          <w:rFonts w:asciiTheme="minorHAnsi" w:eastAsiaTheme="minorEastAsia" w:hAnsi="Arial" w:cstheme="minorBidi"/>
          <w:color w:val="000000" w:themeColor="text1"/>
          <w:kern w:val="24"/>
          <w:szCs w:val="24"/>
        </w:rPr>
      </w:pPr>
      <w:r w:rsidRPr="00C046C5">
        <w:rPr>
          <w:rFonts w:asciiTheme="minorHAnsi" w:eastAsiaTheme="minorEastAsia" w:hAnsi="Arial" w:cstheme="minorBidi"/>
          <w:color w:val="000000" w:themeColor="text1"/>
          <w:kern w:val="24"/>
          <w:szCs w:val="24"/>
        </w:rPr>
        <w:t>They show a commitment to learning and progression and have the ability to take on stretch assignments.</w:t>
      </w:r>
    </w:p>
    <w:p w14:paraId="3C0F1546" w14:textId="77777777" w:rsidR="000927EC" w:rsidRPr="00C046C5" w:rsidRDefault="000927EC" w:rsidP="000927EC">
      <w:pPr>
        <w:rPr>
          <w:rFonts w:asciiTheme="minorHAnsi" w:eastAsiaTheme="minorEastAsia" w:hAnsi="Arial" w:cstheme="minorBidi"/>
          <w:color w:val="000000" w:themeColor="text1"/>
          <w:kern w:val="24"/>
          <w:szCs w:val="24"/>
        </w:rPr>
      </w:pPr>
    </w:p>
    <w:p w14:paraId="02838BEA" w14:textId="6D15797F" w:rsidR="000927EC" w:rsidRDefault="000927EC" w:rsidP="000927EC">
      <w:pPr>
        <w:rPr>
          <w:rFonts w:asciiTheme="minorHAnsi" w:eastAsiaTheme="minorEastAsia" w:hAnsi="Arial" w:cstheme="minorBidi"/>
          <w:color w:val="000000" w:themeColor="text1"/>
          <w:kern w:val="24"/>
          <w:szCs w:val="24"/>
        </w:rPr>
      </w:pPr>
      <w:r w:rsidRPr="00C046C5">
        <w:rPr>
          <w:rFonts w:asciiTheme="minorHAnsi" w:eastAsiaTheme="minorEastAsia" w:hAnsi="Arial" w:cstheme="minorBidi"/>
          <w:color w:val="000000" w:themeColor="text1"/>
          <w:kern w:val="24"/>
          <w:szCs w:val="24"/>
        </w:rPr>
        <w:t xml:space="preserve">All applications will be considered on merit and sponsorship with agreement from your HR Business Partner. </w:t>
      </w:r>
    </w:p>
    <w:p w14:paraId="6BE2F073" w14:textId="7C2F5A98" w:rsidR="00DA6FB3" w:rsidRDefault="00DA6FB3" w:rsidP="000927EC">
      <w:pPr>
        <w:rPr>
          <w:rFonts w:asciiTheme="minorHAnsi" w:eastAsiaTheme="minorEastAsia" w:hAnsi="Arial" w:cstheme="minorBidi"/>
          <w:color w:val="000000" w:themeColor="text1"/>
          <w:kern w:val="24"/>
          <w:szCs w:val="24"/>
        </w:rPr>
      </w:pPr>
    </w:p>
    <w:p w14:paraId="77EA81A9" w14:textId="53DDB08F" w:rsidR="00F66664" w:rsidRPr="00C046C5" w:rsidRDefault="00DA6FB3" w:rsidP="00505221">
      <w:pPr>
        <w:rPr>
          <w:rFonts w:ascii="Arial" w:hAnsi="Arial" w:cs="Arial"/>
          <w:sz w:val="22"/>
          <w:szCs w:val="18"/>
        </w:rPr>
      </w:pPr>
      <w:r w:rsidRPr="00DA6FB3">
        <w:rPr>
          <w:rFonts w:asciiTheme="minorHAnsi" w:eastAsiaTheme="minorEastAsia" w:hAnsi="Arial" w:cstheme="minorBidi"/>
          <w:color w:val="000000" w:themeColor="text1"/>
          <w:kern w:val="24"/>
          <w:szCs w:val="24"/>
          <w:u w:val="single"/>
        </w:rPr>
        <w:t xml:space="preserve">For all candidates applying, please hold all workshop dates contained in the brochure on their diaries, </w:t>
      </w:r>
      <w:r w:rsidR="00687C26">
        <w:rPr>
          <w:rFonts w:asciiTheme="minorHAnsi" w:eastAsiaTheme="minorEastAsia" w:hAnsi="Arial" w:cstheme="minorBidi"/>
          <w:color w:val="000000" w:themeColor="text1"/>
          <w:kern w:val="24"/>
          <w:szCs w:val="24"/>
          <w:u w:val="single"/>
        </w:rPr>
        <w:t>e</w:t>
      </w:r>
      <w:r w:rsidRPr="00DA6FB3">
        <w:rPr>
          <w:rFonts w:asciiTheme="minorHAnsi" w:eastAsiaTheme="minorEastAsia" w:hAnsi="Arial" w:cstheme="minorBidi"/>
          <w:color w:val="000000" w:themeColor="text1"/>
          <w:kern w:val="24"/>
          <w:szCs w:val="24"/>
          <w:u w:val="single"/>
        </w:rPr>
        <w:t xml:space="preserve">specially the launch date </w:t>
      </w:r>
      <w:r w:rsidR="009232DD">
        <w:rPr>
          <w:rFonts w:asciiTheme="minorHAnsi" w:eastAsiaTheme="minorEastAsia" w:hAnsi="Arial" w:cstheme="minorBidi"/>
          <w:color w:val="000000" w:themeColor="text1"/>
          <w:kern w:val="24"/>
          <w:szCs w:val="24"/>
          <w:u w:val="single"/>
        </w:rPr>
        <w:t>in June 2026</w:t>
      </w:r>
      <w:r w:rsidR="00505221">
        <w:rPr>
          <w:rFonts w:asciiTheme="minorHAnsi" w:eastAsiaTheme="minorEastAsia" w:hAnsi="Arial" w:cstheme="minorBidi"/>
          <w:color w:val="000000" w:themeColor="text1"/>
          <w:kern w:val="24"/>
          <w:szCs w:val="24"/>
          <w:u w:val="single"/>
        </w:rPr>
        <w:t>.</w:t>
      </w:r>
    </w:p>
    <w:p w14:paraId="43F0615E" w14:textId="77777777" w:rsidR="00505221" w:rsidRDefault="00505221" w:rsidP="006509F6">
      <w:pPr>
        <w:rPr>
          <w:rFonts w:asciiTheme="minorHAnsi" w:eastAsiaTheme="minorEastAsia" w:hAnsi="Arial" w:cstheme="minorBidi"/>
          <w:b/>
          <w:bCs/>
          <w:color w:val="1E35BF" w:themeColor="accent1"/>
          <w:kern w:val="24"/>
          <w:sz w:val="28"/>
          <w:szCs w:val="28"/>
        </w:rPr>
      </w:pPr>
    </w:p>
    <w:p w14:paraId="0EC0F390" w14:textId="4A6FF3FF" w:rsidR="000927EC" w:rsidRPr="00C046C5" w:rsidRDefault="006509F6" w:rsidP="006509F6">
      <w:pPr>
        <w:rPr>
          <w:rFonts w:asciiTheme="minorHAnsi" w:eastAsiaTheme="minorEastAsia" w:hAnsi="Arial" w:cstheme="minorBidi"/>
          <w:color w:val="000000" w:themeColor="text1"/>
          <w:kern w:val="24"/>
          <w:szCs w:val="24"/>
        </w:rPr>
      </w:pPr>
      <w:r w:rsidRPr="00C046C5">
        <w:rPr>
          <w:rFonts w:asciiTheme="minorHAnsi" w:eastAsiaTheme="minorEastAsia" w:hAnsi="Arial" w:cstheme="minorBidi"/>
          <w:b/>
          <w:bCs/>
          <w:color w:val="1E35BF" w:themeColor="accent1"/>
          <w:kern w:val="24"/>
          <w:sz w:val="28"/>
          <w:szCs w:val="28"/>
        </w:rPr>
        <w:t>Sponsors</w:t>
      </w:r>
      <w:r w:rsidRPr="00C046C5">
        <w:rPr>
          <w:rFonts w:asciiTheme="minorHAnsi" w:eastAsiaTheme="minorEastAsia" w:hAnsi="Arial" w:cstheme="minorBidi"/>
          <w:b/>
          <w:bCs/>
          <w:color w:val="1E35BF" w:themeColor="accent1"/>
          <w:kern w:val="24"/>
          <w:szCs w:val="24"/>
        </w:rPr>
        <w:br/>
      </w:r>
      <w:r w:rsidRPr="00C046C5">
        <w:rPr>
          <w:rFonts w:asciiTheme="minorHAnsi" w:eastAsiaTheme="minorEastAsia" w:hAnsi="Arial" w:cstheme="minorBidi"/>
          <w:color w:val="000000" w:themeColor="text1"/>
          <w:kern w:val="24"/>
          <w:szCs w:val="24"/>
        </w:rPr>
        <w:t xml:space="preserve">The programme requires active sponsorship from a member of the delegates </w:t>
      </w:r>
      <w:r w:rsidR="00C046C5" w:rsidRPr="00C046C5">
        <w:rPr>
          <w:rFonts w:asciiTheme="minorHAnsi" w:eastAsiaTheme="minorEastAsia" w:hAnsi="Arial" w:cstheme="minorBidi"/>
          <w:color w:val="000000" w:themeColor="text1"/>
          <w:kern w:val="24"/>
          <w:szCs w:val="24"/>
        </w:rPr>
        <w:t xml:space="preserve">senior leadership or </w:t>
      </w:r>
      <w:r w:rsidRPr="00C046C5">
        <w:rPr>
          <w:rFonts w:asciiTheme="minorHAnsi" w:eastAsiaTheme="minorEastAsia" w:hAnsi="Arial" w:cstheme="minorBidi"/>
          <w:color w:val="000000" w:themeColor="text1"/>
          <w:kern w:val="24"/>
          <w:szCs w:val="24"/>
        </w:rPr>
        <w:t xml:space="preserve">executive team for the duration of the programme. </w:t>
      </w:r>
      <w:r w:rsidR="00F5563A" w:rsidRPr="00C046C5">
        <w:rPr>
          <w:rFonts w:asciiTheme="minorHAnsi" w:eastAsiaTheme="minorEastAsia" w:hAnsi="Arial" w:cstheme="minorBidi"/>
          <w:color w:val="000000" w:themeColor="text1"/>
          <w:kern w:val="24"/>
          <w:szCs w:val="24"/>
        </w:rPr>
        <w:t xml:space="preserve">Having a Senior Leader take on the sponsor role is critical to the success of this programme, to reinforce the organisations investment in its future talent. </w:t>
      </w:r>
      <w:r w:rsidRPr="00C046C5">
        <w:rPr>
          <w:rFonts w:asciiTheme="minorHAnsi" w:eastAsiaTheme="minorEastAsia" w:hAnsi="Arial" w:cstheme="minorBidi"/>
          <w:color w:val="000000" w:themeColor="text1"/>
          <w:kern w:val="24"/>
          <w:szCs w:val="24"/>
        </w:rPr>
        <w:t>The role of a sponsor is to increase visibility, profile and opportunities for the delegate</w:t>
      </w:r>
      <w:r w:rsidR="00F5563A" w:rsidRPr="00C046C5">
        <w:rPr>
          <w:rFonts w:asciiTheme="minorHAnsi" w:eastAsiaTheme="minorEastAsia" w:hAnsi="Arial" w:cstheme="minorBidi"/>
          <w:color w:val="000000" w:themeColor="text1"/>
          <w:kern w:val="24"/>
          <w:szCs w:val="24"/>
        </w:rPr>
        <w:t xml:space="preserve">. </w:t>
      </w:r>
    </w:p>
    <w:p w14:paraId="62B59110" w14:textId="77777777" w:rsidR="000927EC" w:rsidRPr="00C046C5" w:rsidRDefault="000927EC" w:rsidP="006509F6">
      <w:pPr>
        <w:rPr>
          <w:rFonts w:asciiTheme="minorHAnsi" w:eastAsiaTheme="minorEastAsia" w:hAnsi="Arial" w:cstheme="minorBidi"/>
          <w:color w:val="000000" w:themeColor="text1"/>
          <w:kern w:val="24"/>
          <w:szCs w:val="24"/>
        </w:rPr>
      </w:pPr>
    </w:p>
    <w:p w14:paraId="731F4264" w14:textId="1A564F10" w:rsidR="006509F6" w:rsidRPr="00C046C5" w:rsidRDefault="00F5563A" w:rsidP="006509F6">
      <w:pPr>
        <w:rPr>
          <w:rFonts w:asciiTheme="minorHAnsi" w:eastAsiaTheme="minorEastAsia" w:hAnsi="Arial" w:cstheme="minorBidi"/>
          <w:color w:val="000000" w:themeColor="text1"/>
          <w:kern w:val="24"/>
          <w:szCs w:val="24"/>
        </w:rPr>
      </w:pPr>
      <w:r w:rsidRPr="00C046C5">
        <w:rPr>
          <w:rFonts w:asciiTheme="minorHAnsi" w:eastAsiaTheme="minorEastAsia" w:hAnsi="Arial" w:cstheme="minorBidi"/>
          <w:color w:val="000000" w:themeColor="text1"/>
          <w:kern w:val="24"/>
          <w:szCs w:val="24"/>
          <w:u w:val="single"/>
        </w:rPr>
        <w:t xml:space="preserve">The sponsor must be someone different to the </w:t>
      </w:r>
      <w:r w:rsidR="000927EC" w:rsidRPr="00C046C5">
        <w:rPr>
          <w:rFonts w:asciiTheme="minorHAnsi" w:eastAsiaTheme="minorEastAsia" w:hAnsi="Arial" w:cstheme="minorBidi"/>
          <w:color w:val="000000" w:themeColor="text1"/>
          <w:kern w:val="24"/>
          <w:szCs w:val="24"/>
          <w:u w:val="single"/>
        </w:rPr>
        <w:t>l</w:t>
      </w:r>
      <w:r w:rsidRPr="00C046C5">
        <w:rPr>
          <w:rFonts w:asciiTheme="minorHAnsi" w:eastAsiaTheme="minorEastAsia" w:hAnsi="Arial" w:cstheme="minorBidi"/>
          <w:color w:val="000000" w:themeColor="text1"/>
          <w:kern w:val="24"/>
          <w:szCs w:val="24"/>
          <w:u w:val="single"/>
        </w:rPr>
        <w:t xml:space="preserve">ine </w:t>
      </w:r>
      <w:r w:rsidR="000927EC" w:rsidRPr="00C046C5">
        <w:rPr>
          <w:rFonts w:asciiTheme="minorHAnsi" w:eastAsiaTheme="minorEastAsia" w:hAnsi="Arial" w:cstheme="minorBidi"/>
          <w:color w:val="000000" w:themeColor="text1"/>
          <w:kern w:val="24"/>
          <w:szCs w:val="24"/>
          <w:u w:val="single"/>
        </w:rPr>
        <w:t>m</w:t>
      </w:r>
      <w:r w:rsidRPr="00C046C5">
        <w:rPr>
          <w:rFonts w:asciiTheme="minorHAnsi" w:eastAsiaTheme="minorEastAsia" w:hAnsi="Arial" w:cstheme="minorBidi"/>
          <w:color w:val="000000" w:themeColor="text1"/>
          <w:kern w:val="24"/>
          <w:szCs w:val="24"/>
          <w:u w:val="single"/>
        </w:rPr>
        <w:t>anager</w:t>
      </w:r>
      <w:r w:rsidR="00C046C5" w:rsidRPr="00C046C5">
        <w:rPr>
          <w:rFonts w:asciiTheme="minorHAnsi" w:eastAsiaTheme="minorEastAsia" w:hAnsi="Arial" w:cstheme="minorBidi"/>
          <w:color w:val="000000" w:themeColor="text1"/>
          <w:kern w:val="24"/>
          <w:szCs w:val="24"/>
          <w:u w:val="single"/>
        </w:rPr>
        <w:t>,</w:t>
      </w:r>
      <w:r w:rsidR="00C046C5" w:rsidRPr="00C046C5">
        <w:rPr>
          <w:rFonts w:asciiTheme="minorHAnsi" w:eastAsiaTheme="minorEastAsia" w:hAnsi="Arial" w:cstheme="minorBidi"/>
          <w:color w:val="000000" w:themeColor="text1"/>
          <w:kern w:val="24"/>
          <w:szCs w:val="24"/>
        </w:rPr>
        <w:t xml:space="preserve"> recommended to be </w:t>
      </w:r>
      <w:r w:rsidR="00C046C5" w:rsidRPr="00F76434">
        <w:rPr>
          <w:rFonts w:asciiTheme="minorHAnsi" w:eastAsiaTheme="minorEastAsia" w:hAnsi="Arial" w:cstheme="minorBidi"/>
          <w:color w:val="000000" w:themeColor="text1"/>
          <w:kern w:val="24"/>
          <w:szCs w:val="24"/>
          <w:u w:val="single"/>
        </w:rPr>
        <w:t>two levels</w:t>
      </w:r>
      <w:r w:rsidR="00C046C5" w:rsidRPr="00C046C5">
        <w:rPr>
          <w:rFonts w:asciiTheme="minorHAnsi" w:eastAsiaTheme="minorEastAsia" w:hAnsi="Arial" w:cstheme="minorBidi"/>
          <w:color w:val="000000" w:themeColor="text1"/>
          <w:kern w:val="24"/>
          <w:szCs w:val="24"/>
        </w:rPr>
        <w:t xml:space="preserve"> above the individual</w:t>
      </w:r>
      <w:r w:rsidRPr="00C046C5">
        <w:rPr>
          <w:rFonts w:asciiTheme="minorHAnsi" w:eastAsiaTheme="minorEastAsia" w:hAnsi="Arial" w:cstheme="minorBidi"/>
          <w:color w:val="000000" w:themeColor="text1"/>
          <w:kern w:val="24"/>
          <w:szCs w:val="24"/>
        </w:rPr>
        <w:t xml:space="preserve"> and</w:t>
      </w:r>
      <w:r w:rsidR="006509F6" w:rsidRPr="00C046C5">
        <w:rPr>
          <w:rFonts w:asciiTheme="minorHAnsi" w:eastAsiaTheme="minorEastAsia" w:hAnsi="Arial" w:cstheme="minorBidi"/>
          <w:color w:val="000000" w:themeColor="text1"/>
          <w:kern w:val="24"/>
          <w:szCs w:val="24"/>
        </w:rPr>
        <w:t xml:space="preserve"> </w:t>
      </w:r>
      <w:r w:rsidRPr="00C046C5">
        <w:rPr>
          <w:rFonts w:asciiTheme="minorHAnsi" w:eastAsiaTheme="minorEastAsia" w:hAnsi="Arial" w:cstheme="minorBidi"/>
          <w:color w:val="000000" w:themeColor="text1"/>
          <w:kern w:val="24"/>
          <w:szCs w:val="24"/>
        </w:rPr>
        <w:t xml:space="preserve">is </w:t>
      </w:r>
      <w:r w:rsidR="006509F6" w:rsidRPr="00C046C5">
        <w:rPr>
          <w:rFonts w:asciiTheme="minorHAnsi" w:eastAsiaTheme="minorEastAsia" w:hAnsi="Arial" w:cstheme="minorBidi"/>
          <w:color w:val="000000" w:themeColor="text1"/>
          <w:kern w:val="24"/>
          <w:szCs w:val="24"/>
        </w:rPr>
        <w:t xml:space="preserve">expected to fully engage in the </w:t>
      </w:r>
      <w:r w:rsidRPr="00C046C5">
        <w:rPr>
          <w:rFonts w:asciiTheme="minorHAnsi" w:eastAsiaTheme="minorEastAsia" w:hAnsi="Arial" w:cstheme="minorBidi"/>
          <w:color w:val="000000" w:themeColor="text1"/>
          <w:kern w:val="24"/>
          <w:szCs w:val="24"/>
        </w:rPr>
        <w:t>S</w:t>
      </w:r>
      <w:r w:rsidR="006509F6" w:rsidRPr="00C046C5">
        <w:rPr>
          <w:rFonts w:asciiTheme="minorHAnsi" w:eastAsiaTheme="minorEastAsia" w:hAnsi="Arial" w:cstheme="minorBidi"/>
          <w:color w:val="000000" w:themeColor="text1"/>
          <w:kern w:val="24"/>
          <w:szCs w:val="24"/>
        </w:rPr>
        <w:t>ponsor event and future interactions with the delegate.</w:t>
      </w:r>
    </w:p>
    <w:p w14:paraId="66BCB2CE" w14:textId="77777777" w:rsidR="006509F6" w:rsidRPr="00C046C5" w:rsidRDefault="006509F6" w:rsidP="006509F6">
      <w:pPr>
        <w:rPr>
          <w:sz w:val="22"/>
          <w:szCs w:val="22"/>
        </w:rPr>
      </w:pPr>
    </w:p>
    <w:p w14:paraId="1142FC14" w14:textId="77777777" w:rsidR="006509F6" w:rsidRPr="00C046C5" w:rsidRDefault="006509F6" w:rsidP="006509F6">
      <w:pPr>
        <w:rPr>
          <w:szCs w:val="24"/>
        </w:rPr>
      </w:pPr>
      <w:r w:rsidRPr="00C046C5">
        <w:rPr>
          <w:rFonts w:asciiTheme="minorHAnsi" w:eastAsiaTheme="minorEastAsia" w:hAnsi="Arial" w:cstheme="minorBidi"/>
          <w:b/>
          <w:bCs/>
          <w:color w:val="1E35BF" w:themeColor="accent1"/>
          <w:kern w:val="24"/>
          <w:sz w:val="28"/>
          <w:szCs w:val="28"/>
        </w:rPr>
        <w:t>Costs</w:t>
      </w:r>
    </w:p>
    <w:p w14:paraId="1318E351" w14:textId="6C27553E" w:rsidR="004543BF" w:rsidRPr="00C046C5" w:rsidRDefault="006509F6" w:rsidP="006509F6">
      <w:pPr>
        <w:rPr>
          <w:rFonts w:ascii="Arial" w:hAnsi="Arial" w:cs="Arial"/>
          <w:sz w:val="22"/>
          <w:szCs w:val="18"/>
        </w:rPr>
      </w:pPr>
      <w:r w:rsidRPr="00C046C5">
        <w:rPr>
          <w:rFonts w:asciiTheme="minorHAnsi" w:eastAsiaTheme="minorEastAsia" w:hAnsi="Arial" w:cstheme="minorBidi"/>
          <w:color w:val="000000" w:themeColor="text1"/>
          <w:kern w:val="24"/>
          <w:szCs w:val="24"/>
        </w:rPr>
        <w:t xml:space="preserve">The participant </w:t>
      </w:r>
      <w:r w:rsidRPr="00C046C5">
        <w:rPr>
          <w:rFonts w:asciiTheme="minorHAnsi" w:eastAsiaTheme="minorEastAsia" w:hAnsi="Arial" w:cstheme="minorBidi"/>
          <w:b/>
          <w:bCs/>
          <w:color w:val="000000" w:themeColor="text1"/>
          <w:kern w:val="24"/>
          <w:szCs w:val="24"/>
        </w:rPr>
        <w:t>cost of this programme is £</w:t>
      </w:r>
      <w:r w:rsidR="009A3A84" w:rsidRPr="00C046C5">
        <w:rPr>
          <w:rFonts w:asciiTheme="minorHAnsi" w:eastAsiaTheme="minorEastAsia" w:hAnsi="Arial" w:cstheme="minorBidi"/>
          <w:b/>
          <w:bCs/>
          <w:color w:val="000000" w:themeColor="text1"/>
          <w:kern w:val="24"/>
          <w:szCs w:val="24"/>
        </w:rPr>
        <w:t>4</w:t>
      </w:r>
      <w:r w:rsidRPr="00C046C5">
        <w:rPr>
          <w:rFonts w:asciiTheme="minorHAnsi" w:eastAsiaTheme="minorEastAsia" w:hAnsi="Arial" w:cstheme="minorBidi"/>
          <w:b/>
          <w:bCs/>
          <w:color w:val="000000" w:themeColor="text1"/>
          <w:kern w:val="24"/>
          <w:szCs w:val="24"/>
        </w:rPr>
        <w:t>,500</w:t>
      </w:r>
      <w:r w:rsidR="009A3A84" w:rsidRPr="00C046C5">
        <w:rPr>
          <w:rFonts w:asciiTheme="minorHAnsi" w:eastAsiaTheme="minorEastAsia" w:hAnsi="Arial" w:cstheme="minorBidi"/>
          <w:b/>
          <w:bCs/>
          <w:color w:val="000000" w:themeColor="text1"/>
          <w:kern w:val="24"/>
          <w:szCs w:val="24"/>
        </w:rPr>
        <w:t xml:space="preserve"> + VAT</w:t>
      </w:r>
      <w:r w:rsidRPr="00C046C5">
        <w:rPr>
          <w:rFonts w:asciiTheme="minorHAnsi" w:eastAsiaTheme="minorEastAsia" w:hAnsi="Arial" w:cstheme="minorBidi"/>
          <w:b/>
          <w:bCs/>
          <w:color w:val="000000" w:themeColor="text1"/>
          <w:kern w:val="24"/>
          <w:szCs w:val="24"/>
        </w:rPr>
        <w:t xml:space="preserve"> </w:t>
      </w:r>
      <w:r w:rsidRPr="00C046C5">
        <w:rPr>
          <w:rFonts w:asciiTheme="minorHAnsi" w:eastAsiaTheme="minorEastAsia" w:hAnsi="Arial" w:cstheme="minorBidi"/>
          <w:color w:val="000000" w:themeColor="text1"/>
          <w:kern w:val="24"/>
          <w:szCs w:val="24"/>
        </w:rPr>
        <w:t>(inc</w:t>
      </w:r>
      <w:r w:rsidR="00307B40" w:rsidRPr="00C046C5">
        <w:rPr>
          <w:rFonts w:asciiTheme="minorHAnsi" w:eastAsiaTheme="minorEastAsia" w:hAnsi="Arial" w:cstheme="minorBidi"/>
          <w:color w:val="000000" w:themeColor="text1"/>
          <w:kern w:val="24"/>
          <w:szCs w:val="24"/>
        </w:rPr>
        <w:t>.</w:t>
      </w:r>
      <w:r w:rsidRPr="00C046C5">
        <w:rPr>
          <w:rFonts w:asciiTheme="minorHAnsi" w:eastAsiaTheme="minorEastAsia" w:hAnsi="Arial" w:cstheme="minorBidi"/>
          <w:color w:val="000000" w:themeColor="text1"/>
          <w:kern w:val="24"/>
          <w:szCs w:val="24"/>
        </w:rPr>
        <w:t xml:space="preserve"> psychometrics, all events, 1-1 coaching and alumni events)</w:t>
      </w:r>
    </w:p>
    <w:p w14:paraId="4AB08528" w14:textId="73AEC368" w:rsidR="00423002" w:rsidRDefault="004543BF" w:rsidP="00423002">
      <w:pPr>
        <w:pStyle w:val="Heading1"/>
        <w:rPr>
          <w:rFonts w:ascii="Arial" w:hAnsi="Arial" w:cs="Arial"/>
          <w:sz w:val="28"/>
          <w:szCs w:val="28"/>
        </w:rPr>
      </w:pPr>
      <w:r w:rsidRPr="00956AE7">
        <w:rPr>
          <w:rFonts w:ascii="Arial" w:hAnsi="Arial" w:cs="Arial"/>
          <w:sz w:val="36"/>
          <w:szCs w:val="36"/>
        </w:rPr>
        <w:lastRenderedPageBreak/>
        <w:t xml:space="preserve">Nomination Form </w:t>
      </w:r>
      <w:r w:rsidR="00605AB4">
        <w:rPr>
          <w:rFonts w:ascii="Arial" w:hAnsi="Arial" w:cs="Arial"/>
          <w:sz w:val="36"/>
          <w:szCs w:val="36"/>
        </w:rPr>
        <w:tab/>
      </w:r>
      <w:r w:rsidR="00605AB4">
        <w:rPr>
          <w:rFonts w:ascii="Arial" w:hAnsi="Arial" w:cs="Arial"/>
          <w:sz w:val="36"/>
          <w:szCs w:val="36"/>
        </w:rPr>
        <w:tab/>
      </w:r>
      <w:r w:rsidR="00605AB4">
        <w:rPr>
          <w:rFonts w:ascii="Arial" w:hAnsi="Arial" w:cs="Arial"/>
          <w:sz w:val="36"/>
          <w:szCs w:val="36"/>
        </w:rPr>
        <w:tab/>
      </w:r>
      <w:r w:rsidR="00605AB4">
        <w:rPr>
          <w:rFonts w:ascii="Arial" w:hAnsi="Arial" w:cs="Arial"/>
          <w:sz w:val="36"/>
          <w:szCs w:val="36"/>
        </w:rPr>
        <w:tab/>
      </w:r>
      <w:r w:rsidR="00605AB4">
        <w:rPr>
          <w:rFonts w:ascii="Arial" w:hAnsi="Arial" w:cs="Arial"/>
          <w:sz w:val="36"/>
          <w:szCs w:val="36"/>
        </w:rPr>
        <w:tab/>
      </w:r>
      <w:r w:rsidR="00605AB4">
        <w:rPr>
          <w:rFonts w:ascii="Arial" w:hAnsi="Arial" w:cs="Arial"/>
          <w:sz w:val="36"/>
          <w:szCs w:val="36"/>
        </w:rPr>
        <w:tab/>
      </w:r>
      <w:r w:rsidR="00FB7EB7">
        <w:rPr>
          <w:rFonts w:ascii="Arial" w:hAnsi="Arial" w:cs="Arial"/>
          <w:sz w:val="36"/>
          <w:szCs w:val="36"/>
        </w:rPr>
        <w:t xml:space="preserve">                        </w:t>
      </w:r>
    </w:p>
    <w:p w14:paraId="3C5C73F0" w14:textId="119BA6F4" w:rsidR="006D7F71" w:rsidRDefault="00DD4310" w:rsidP="00423002">
      <w:pPr>
        <w:pStyle w:val="Heading1"/>
        <w:rPr>
          <w:rFonts w:ascii="Arial" w:hAnsi="Arial" w:cs="Arial"/>
        </w:rPr>
      </w:pPr>
      <w:r>
        <w:rPr>
          <w:rFonts w:ascii="Arial" w:hAnsi="Arial" w:cs="Arial"/>
        </w:rPr>
        <w:t>Participant</w:t>
      </w:r>
      <w:r w:rsidR="00FB7EB7">
        <w:rPr>
          <w:rFonts w:ascii="Arial" w:hAnsi="Arial" w:cs="Arial"/>
        </w:rPr>
        <w:t xml:space="preserve"> Details (To be completed by Participant) </w:t>
      </w:r>
    </w:p>
    <w:p w14:paraId="1B608F0C" w14:textId="77777777" w:rsidR="00605AB4" w:rsidRPr="00605AB4" w:rsidRDefault="00605AB4" w:rsidP="00605AB4">
      <w:pPr>
        <w:pStyle w:val="Heading2"/>
      </w:pPr>
    </w:p>
    <w:tbl>
      <w:tblPr>
        <w:tblStyle w:val="GridTable1Light-Accent1"/>
        <w:tblW w:w="0" w:type="auto"/>
        <w:tblLook w:val="04A0" w:firstRow="1" w:lastRow="0" w:firstColumn="1" w:lastColumn="0" w:noHBand="0" w:noVBand="1"/>
      </w:tblPr>
      <w:tblGrid>
        <w:gridCol w:w="1791"/>
        <w:gridCol w:w="6997"/>
      </w:tblGrid>
      <w:tr w:rsidR="004543BF" w:rsidRPr="00956AE7" w14:paraId="623125B4" w14:textId="77777777" w:rsidTr="00966D74">
        <w:trPr>
          <w:cnfStyle w:val="100000000000" w:firstRow="1" w:lastRow="0" w:firstColumn="0" w:lastColumn="0" w:oddVBand="0" w:evenVBand="0" w:oddHBand="0"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1791" w:type="dxa"/>
          </w:tcPr>
          <w:p w14:paraId="41D88A17" w14:textId="77777777" w:rsidR="004543BF" w:rsidRPr="00956AE7" w:rsidRDefault="006D7F71" w:rsidP="004D2C54">
            <w:pPr>
              <w:pStyle w:val="Subheading"/>
              <w:rPr>
                <w:rFonts w:ascii="Arial" w:hAnsi="Arial" w:cs="Arial"/>
              </w:rPr>
            </w:pPr>
            <w:r w:rsidRPr="00956AE7">
              <w:rPr>
                <w:rFonts w:ascii="Arial" w:hAnsi="Arial" w:cs="Arial"/>
              </w:rPr>
              <w:t>Name:</w:t>
            </w:r>
          </w:p>
        </w:tc>
        <w:tc>
          <w:tcPr>
            <w:tcW w:w="6997" w:type="dxa"/>
          </w:tcPr>
          <w:p w14:paraId="2B366E45" w14:textId="77777777" w:rsidR="004543BF" w:rsidRPr="00956AE7" w:rsidRDefault="004543BF" w:rsidP="004543BF">
            <w:pPr>
              <w:pStyle w:val="Heading2"/>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543BF" w:rsidRPr="00956AE7" w14:paraId="63FB3AE3" w14:textId="77777777" w:rsidTr="00966D74">
        <w:trPr>
          <w:trHeight w:val="259"/>
        </w:trPr>
        <w:tc>
          <w:tcPr>
            <w:cnfStyle w:val="001000000000" w:firstRow="0" w:lastRow="0" w:firstColumn="1" w:lastColumn="0" w:oddVBand="0" w:evenVBand="0" w:oddHBand="0" w:evenHBand="0" w:firstRowFirstColumn="0" w:firstRowLastColumn="0" w:lastRowFirstColumn="0" w:lastRowLastColumn="0"/>
            <w:tcW w:w="1791" w:type="dxa"/>
          </w:tcPr>
          <w:p w14:paraId="12806607" w14:textId="77777777" w:rsidR="004543BF" w:rsidRPr="00956AE7" w:rsidRDefault="006D7F71" w:rsidP="004D2C54">
            <w:pPr>
              <w:pStyle w:val="Subheading"/>
              <w:rPr>
                <w:rFonts w:ascii="Arial" w:hAnsi="Arial" w:cs="Arial"/>
              </w:rPr>
            </w:pPr>
            <w:r w:rsidRPr="00956AE7">
              <w:rPr>
                <w:rFonts w:ascii="Arial" w:hAnsi="Arial" w:cs="Arial"/>
              </w:rPr>
              <w:t>Role:</w:t>
            </w:r>
          </w:p>
        </w:tc>
        <w:tc>
          <w:tcPr>
            <w:tcW w:w="6997" w:type="dxa"/>
          </w:tcPr>
          <w:p w14:paraId="62D6C2C7" w14:textId="77777777" w:rsidR="004543BF" w:rsidRPr="00956AE7" w:rsidRDefault="004543BF"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05AB4" w:rsidRPr="00956AE7" w14:paraId="1C16DBEA" w14:textId="77777777" w:rsidTr="00966D74">
        <w:trPr>
          <w:trHeight w:val="259"/>
        </w:trPr>
        <w:tc>
          <w:tcPr>
            <w:cnfStyle w:val="001000000000" w:firstRow="0" w:lastRow="0" w:firstColumn="1" w:lastColumn="0" w:oddVBand="0" w:evenVBand="0" w:oddHBand="0" w:evenHBand="0" w:firstRowFirstColumn="0" w:firstRowLastColumn="0" w:lastRowFirstColumn="0" w:lastRowLastColumn="0"/>
            <w:tcW w:w="1791" w:type="dxa"/>
          </w:tcPr>
          <w:p w14:paraId="4FB5BF2C" w14:textId="3E5C3D12" w:rsidR="00605AB4" w:rsidRPr="00956AE7" w:rsidRDefault="00605AB4" w:rsidP="004D2C54">
            <w:pPr>
              <w:pStyle w:val="Subheading"/>
              <w:rPr>
                <w:rFonts w:ascii="Arial" w:hAnsi="Arial" w:cs="Arial"/>
              </w:rPr>
            </w:pPr>
            <w:r>
              <w:rPr>
                <w:rFonts w:ascii="Arial" w:hAnsi="Arial" w:cs="Arial"/>
              </w:rPr>
              <w:t>Gender:</w:t>
            </w:r>
          </w:p>
        </w:tc>
        <w:tc>
          <w:tcPr>
            <w:tcW w:w="6997" w:type="dxa"/>
          </w:tcPr>
          <w:p w14:paraId="0A73EB4F" w14:textId="77777777" w:rsidR="00605AB4" w:rsidRPr="00956AE7" w:rsidRDefault="00605AB4"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05AB4" w:rsidRPr="00956AE7" w14:paraId="0CB09D3A" w14:textId="77777777" w:rsidTr="00966D74">
        <w:trPr>
          <w:trHeight w:val="259"/>
        </w:trPr>
        <w:tc>
          <w:tcPr>
            <w:cnfStyle w:val="001000000000" w:firstRow="0" w:lastRow="0" w:firstColumn="1" w:lastColumn="0" w:oddVBand="0" w:evenVBand="0" w:oddHBand="0" w:evenHBand="0" w:firstRowFirstColumn="0" w:firstRowLastColumn="0" w:lastRowFirstColumn="0" w:lastRowLastColumn="0"/>
            <w:tcW w:w="1791" w:type="dxa"/>
          </w:tcPr>
          <w:p w14:paraId="4D1E7D97" w14:textId="6BA054F6" w:rsidR="00605AB4" w:rsidRPr="00956AE7" w:rsidRDefault="00605AB4" w:rsidP="004D2C54">
            <w:pPr>
              <w:pStyle w:val="Subheading"/>
              <w:rPr>
                <w:rFonts w:ascii="Arial" w:hAnsi="Arial" w:cs="Arial"/>
              </w:rPr>
            </w:pPr>
            <w:r>
              <w:rPr>
                <w:rFonts w:ascii="Arial" w:hAnsi="Arial" w:cs="Arial"/>
              </w:rPr>
              <w:t>Ethnicity:</w:t>
            </w:r>
          </w:p>
        </w:tc>
        <w:tc>
          <w:tcPr>
            <w:tcW w:w="6997" w:type="dxa"/>
          </w:tcPr>
          <w:p w14:paraId="25C4DF20" w14:textId="77777777" w:rsidR="00605AB4" w:rsidRPr="00956AE7" w:rsidRDefault="00605AB4"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543BF" w:rsidRPr="00956AE7" w14:paraId="1778526F" w14:textId="77777777" w:rsidTr="00966D74">
        <w:trPr>
          <w:trHeight w:val="251"/>
        </w:trPr>
        <w:tc>
          <w:tcPr>
            <w:cnfStyle w:val="001000000000" w:firstRow="0" w:lastRow="0" w:firstColumn="1" w:lastColumn="0" w:oddVBand="0" w:evenVBand="0" w:oddHBand="0" w:evenHBand="0" w:firstRowFirstColumn="0" w:firstRowLastColumn="0" w:lastRowFirstColumn="0" w:lastRowLastColumn="0"/>
            <w:tcW w:w="1791" w:type="dxa"/>
          </w:tcPr>
          <w:p w14:paraId="380EF433" w14:textId="77777777" w:rsidR="004543BF" w:rsidRPr="00956AE7" w:rsidRDefault="006D7F71" w:rsidP="004D2C54">
            <w:pPr>
              <w:pStyle w:val="Subheading"/>
              <w:rPr>
                <w:rFonts w:ascii="Arial" w:hAnsi="Arial" w:cs="Arial"/>
              </w:rPr>
            </w:pPr>
            <w:r w:rsidRPr="00956AE7">
              <w:rPr>
                <w:rFonts w:ascii="Arial" w:hAnsi="Arial" w:cs="Arial"/>
              </w:rPr>
              <w:t>Tel:</w:t>
            </w:r>
          </w:p>
        </w:tc>
        <w:tc>
          <w:tcPr>
            <w:tcW w:w="6997" w:type="dxa"/>
          </w:tcPr>
          <w:p w14:paraId="30BB2B49" w14:textId="77777777" w:rsidR="004543BF" w:rsidRPr="00956AE7" w:rsidRDefault="004543BF"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543BF" w:rsidRPr="00956AE7" w14:paraId="13734C6E" w14:textId="77777777" w:rsidTr="00966D74">
        <w:trPr>
          <w:trHeight w:val="420"/>
        </w:trPr>
        <w:tc>
          <w:tcPr>
            <w:cnfStyle w:val="001000000000" w:firstRow="0" w:lastRow="0" w:firstColumn="1" w:lastColumn="0" w:oddVBand="0" w:evenVBand="0" w:oddHBand="0" w:evenHBand="0" w:firstRowFirstColumn="0" w:firstRowLastColumn="0" w:lastRowFirstColumn="0" w:lastRowLastColumn="0"/>
            <w:tcW w:w="1791" w:type="dxa"/>
          </w:tcPr>
          <w:p w14:paraId="7DFF27AA" w14:textId="77777777" w:rsidR="004543BF" w:rsidRPr="00956AE7" w:rsidRDefault="006D7F71" w:rsidP="004D2C54">
            <w:pPr>
              <w:pStyle w:val="Subheading"/>
              <w:rPr>
                <w:rFonts w:ascii="Arial" w:hAnsi="Arial" w:cs="Arial"/>
              </w:rPr>
            </w:pPr>
            <w:r w:rsidRPr="00956AE7">
              <w:rPr>
                <w:rFonts w:ascii="Arial" w:hAnsi="Arial" w:cs="Arial"/>
              </w:rPr>
              <w:t>Email:</w:t>
            </w:r>
          </w:p>
        </w:tc>
        <w:tc>
          <w:tcPr>
            <w:tcW w:w="6997" w:type="dxa"/>
          </w:tcPr>
          <w:p w14:paraId="40A19F91" w14:textId="77777777" w:rsidR="004543BF" w:rsidRPr="00956AE7" w:rsidRDefault="004543BF"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23002" w:rsidRPr="00956AE7" w14:paraId="00F64874" w14:textId="77777777" w:rsidTr="00966D74">
        <w:trPr>
          <w:trHeight w:val="420"/>
        </w:trPr>
        <w:tc>
          <w:tcPr>
            <w:cnfStyle w:val="001000000000" w:firstRow="0" w:lastRow="0" w:firstColumn="1" w:lastColumn="0" w:oddVBand="0" w:evenVBand="0" w:oddHBand="0" w:evenHBand="0" w:firstRowFirstColumn="0" w:firstRowLastColumn="0" w:lastRowFirstColumn="0" w:lastRowLastColumn="0"/>
            <w:tcW w:w="1791" w:type="dxa"/>
          </w:tcPr>
          <w:p w14:paraId="5912A05D" w14:textId="48CAC18B" w:rsidR="00423002" w:rsidRPr="00956AE7" w:rsidRDefault="00423002" w:rsidP="004D2C54">
            <w:pPr>
              <w:pStyle w:val="Subheading"/>
              <w:rPr>
                <w:rFonts w:ascii="Arial" w:hAnsi="Arial" w:cs="Arial"/>
              </w:rPr>
            </w:pPr>
            <w:r>
              <w:rPr>
                <w:rFonts w:ascii="Arial" w:hAnsi="Arial" w:cs="Arial"/>
              </w:rPr>
              <w:t>Last 3 Job Roles with 1 line noting key responsibilities for each</w:t>
            </w:r>
          </w:p>
        </w:tc>
        <w:tc>
          <w:tcPr>
            <w:tcW w:w="6997" w:type="dxa"/>
          </w:tcPr>
          <w:p w14:paraId="05FAB33C" w14:textId="77777777" w:rsidR="00423002" w:rsidRDefault="00423002"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p w14:paraId="7C876644" w14:textId="77777777" w:rsidR="00423002" w:rsidRDefault="00423002"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p w14:paraId="39A6E40C" w14:textId="77777777" w:rsidR="00423002" w:rsidRDefault="00423002"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p w14:paraId="7220C7F2" w14:textId="77777777" w:rsidR="00423002" w:rsidRDefault="00423002"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p w14:paraId="12A52FDC" w14:textId="77777777" w:rsidR="00423002" w:rsidRDefault="00423002"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p w14:paraId="3588B4CD" w14:textId="77777777" w:rsidR="00423002" w:rsidRDefault="00423002"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p w14:paraId="3A9F0101" w14:textId="1BD78151" w:rsidR="00423002" w:rsidRPr="00956AE7" w:rsidRDefault="00423002"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6A6A7872" w14:textId="60BAAE1B" w:rsidR="00605AB4" w:rsidRDefault="00605AB4" w:rsidP="00FB7EB7">
      <w:pPr>
        <w:pStyle w:val="Heading2"/>
        <w:rPr>
          <w:rFonts w:ascii="Arial" w:hAnsi="Arial" w:cs="Arial"/>
        </w:rPr>
      </w:pPr>
    </w:p>
    <w:p w14:paraId="58D32B65" w14:textId="00E849F9" w:rsidR="00FB7EB7" w:rsidRDefault="00FB7EB7" w:rsidP="00FB7EB7">
      <w:pPr>
        <w:pStyle w:val="Heading2"/>
        <w:rPr>
          <w:rFonts w:ascii="Arial" w:hAnsi="Arial" w:cs="Arial"/>
        </w:rPr>
      </w:pPr>
      <w:r>
        <w:rPr>
          <w:rFonts w:ascii="Arial" w:hAnsi="Arial" w:cs="Arial"/>
        </w:rPr>
        <w:t>Candidate statement</w:t>
      </w:r>
    </w:p>
    <w:tbl>
      <w:tblPr>
        <w:tblStyle w:val="GridTable1Light-Accent1"/>
        <w:tblW w:w="0" w:type="auto"/>
        <w:tblLook w:val="04A0" w:firstRow="1" w:lastRow="0" w:firstColumn="1" w:lastColumn="0" w:noHBand="0" w:noVBand="1"/>
      </w:tblPr>
      <w:tblGrid>
        <w:gridCol w:w="1980"/>
        <w:gridCol w:w="6652"/>
      </w:tblGrid>
      <w:tr w:rsidR="00FB7EB7" w:rsidRPr="00956AE7" w14:paraId="4357BD44" w14:textId="77777777" w:rsidTr="008D341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980" w:type="dxa"/>
          </w:tcPr>
          <w:p w14:paraId="38349DDB" w14:textId="73F20C42" w:rsidR="00FB7EB7" w:rsidRPr="00505221" w:rsidRDefault="00FB7EB7" w:rsidP="0012743C">
            <w:pPr>
              <w:pStyle w:val="Subheading"/>
              <w:rPr>
                <w:rFonts w:ascii="Arial" w:hAnsi="Arial" w:cs="Arial"/>
              </w:rPr>
            </w:pPr>
            <w:r w:rsidRPr="00505221">
              <w:rPr>
                <w:rFonts w:ascii="Arial" w:hAnsi="Arial" w:cs="Arial"/>
              </w:rPr>
              <w:t xml:space="preserve">Up to 500 words covering the </w:t>
            </w:r>
            <w:r w:rsidRPr="00505221">
              <w:rPr>
                <w:rFonts w:ascii="Arial" w:hAnsi="Arial" w:cs="Arial"/>
                <w:b/>
                <w:bCs w:val="0"/>
              </w:rPr>
              <w:t xml:space="preserve">candidate’s development and career motivations </w:t>
            </w:r>
            <w:r w:rsidRPr="00505221">
              <w:rPr>
                <w:rFonts w:ascii="Arial" w:hAnsi="Arial" w:cs="Arial"/>
              </w:rPr>
              <w:t xml:space="preserve">for </w:t>
            </w:r>
            <w:r w:rsidRPr="00505221">
              <w:rPr>
                <w:rFonts w:ascii="Arial" w:hAnsi="Arial" w:cs="Arial"/>
              </w:rPr>
              <w:lastRenderedPageBreak/>
              <w:t>attending Lloyd’s Accelerate</w:t>
            </w:r>
            <w:r w:rsidR="00B27AA1" w:rsidRPr="00505221">
              <w:rPr>
                <w:rFonts w:ascii="Arial" w:hAnsi="Arial" w:cs="Arial"/>
              </w:rPr>
              <w:t xml:space="preserve"> – including </w:t>
            </w:r>
            <w:r w:rsidR="00B27AA1" w:rsidRPr="00505221">
              <w:rPr>
                <w:rFonts w:ascii="Arial" w:hAnsi="Arial" w:cs="Arial"/>
                <w:b/>
                <w:bCs w:val="0"/>
              </w:rPr>
              <w:t xml:space="preserve">how the programme </w:t>
            </w:r>
            <w:r w:rsidR="00B27AA1" w:rsidRPr="008D3419">
              <w:rPr>
                <w:rFonts w:ascii="Arial" w:hAnsi="Arial" w:cs="Arial"/>
              </w:rPr>
              <w:t>specifically supports their development</w:t>
            </w:r>
            <w:r w:rsidR="008D3419">
              <w:rPr>
                <w:rFonts w:ascii="Arial" w:hAnsi="Arial" w:cs="Arial"/>
              </w:rPr>
              <w:t xml:space="preserve"> and </w:t>
            </w:r>
            <w:r w:rsidR="008D3419" w:rsidRPr="008D3419">
              <w:rPr>
                <w:rFonts w:ascii="Arial" w:hAnsi="Arial" w:cs="Arial"/>
                <w:b/>
                <w:bCs w:val="0"/>
              </w:rPr>
              <w:t>the modules</w:t>
            </w:r>
            <w:r w:rsidR="008D3419">
              <w:rPr>
                <w:rFonts w:ascii="Arial" w:hAnsi="Arial" w:cs="Arial"/>
              </w:rPr>
              <w:t xml:space="preserve"> that are of greatest interest.</w:t>
            </w:r>
          </w:p>
        </w:tc>
        <w:tc>
          <w:tcPr>
            <w:tcW w:w="6652" w:type="dxa"/>
          </w:tcPr>
          <w:p w14:paraId="55989E11" w14:textId="77777777" w:rsidR="00FB7EB7" w:rsidRPr="00035D23" w:rsidRDefault="00FB7EB7" w:rsidP="0012743C">
            <w:pPr>
              <w:pStyle w:val="Heading2"/>
              <w:cnfStyle w:val="100000000000" w:firstRow="1" w:lastRow="0" w:firstColumn="0" w:lastColumn="0" w:oddVBand="0" w:evenVBand="0" w:oddHBand="0" w:evenHBand="0" w:firstRowFirstColumn="0" w:firstRowLastColumn="0" w:lastRowFirstColumn="0" w:lastRowLastColumn="0"/>
              <w:rPr>
                <w:rFonts w:ascii="Arial" w:hAnsi="Arial" w:cs="Arial"/>
                <w:u w:val="single"/>
              </w:rPr>
            </w:pPr>
          </w:p>
          <w:p w14:paraId="5AF4E544" w14:textId="77777777" w:rsidR="00FB7EB7" w:rsidRPr="00035D23" w:rsidRDefault="00FB7EB7" w:rsidP="0012743C">
            <w:pPr>
              <w:pStyle w:val="Heading2"/>
              <w:cnfStyle w:val="100000000000" w:firstRow="1" w:lastRow="0" w:firstColumn="0" w:lastColumn="0" w:oddVBand="0" w:evenVBand="0" w:oddHBand="0" w:evenHBand="0" w:firstRowFirstColumn="0" w:firstRowLastColumn="0" w:lastRowFirstColumn="0" w:lastRowLastColumn="0"/>
              <w:rPr>
                <w:rFonts w:ascii="Arial" w:hAnsi="Arial" w:cs="Arial"/>
                <w:u w:val="single"/>
              </w:rPr>
            </w:pPr>
          </w:p>
          <w:p w14:paraId="000C3B8C" w14:textId="77777777" w:rsidR="00FB7EB7" w:rsidRPr="00035D23" w:rsidRDefault="00FB7EB7" w:rsidP="0012743C">
            <w:pPr>
              <w:pStyle w:val="Heading2"/>
              <w:cnfStyle w:val="100000000000" w:firstRow="1" w:lastRow="0" w:firstColumn="0" w:lastColumn="0" w:oddVBand="0" w:evenVBand="0" w:oddHBand="0" w:evenHBand="0" w:firstRowFirstColumn="0" w:firstRowLastColumn="0" w:lastRowFirstColumn="0" w:lastRowLastColumn="0"/>
              <w:rPr>
                <w:rFonts w:ascii="Arial" w:hAnsi="Arial" w:cs="Arial"/>
                <w:u w:val="single"/>
              </w:rPr>
            </w:pPr>
          </w:p>
          <w:p w14:paraId="7055152A" w14:textId="77777777" w:rsidR="00FB7EB7" w:rsidRPr="00035D23" w:rsidRDefault="00FB7EB7" w:rsidP="0012743C">
            <w:pPr>
              <w:pStyle w:val="Heading2"/>
              <w:cnfStyle w:val="100000000000" w:firstRow="1" w:lastRow="0" w:firstColumn="0" w:lastColumn="0" w:oddVBand="0" w:evenVBand="0" w:oddHBand="0" w:evenHBand="0" w:firstRowFirstColumn="0" w:firstRowLastColumn="0" w:lastRowFirstColumn="0" w:lastRowLastColumn="0"/>
              <w:rPr>
                <w:rFonts w:ascii="Arial" w:hAnsi="Arial" w:cs="Arial"/>
                <w:u w:val="single"/>
              </w:rPr>
            </w:pPr>
          </w:p>
          <w:p w14:paraId="0B19EC04" w14:textId="77777777" w:rsidR="00FB7EB7" w:rsidRPr="00035D23" w:rsidRDefault="00FB7EB7" w:rsidP="0012743C">
            <w:pPr>
              <w:pStyle w:val="Heading2"/>
              <w:cnfStyle w:val="100000000000" w:firstRow="1" w:lastRow="0" w:firstColumn="0" w:lastColumn="0" w:oddVBand="0" w:evenVBand="0" w:oddHBand="0" w:evenHBand="0" w:firstRowFirstColumn="0" w:firstRowLastColumn="0" w:lastRowFirstColumn="0" w:lastRowLastColumn="0"/>
              <w:rPr>
                <w:rFonts w:ascii="Arial" w:hAnsi="Arial" w:cs="Arial"/>
                <w:u w:val="single"/>
              </w:rPr>
            </w:pPr>
          </w:p>
          <w:p w14:paraId="7C800B06" w14:textId="77777777" w:rsidR="00FB7EB7" w:rsidRPr="00035D23" w:rsidRDefault="00FB7EB7" w:rsidP="0012743C">
            <w:pPr>
              <w:pStyle w:val="Heading2"/>
              <w:cnfStyle w:val="100000000000" w:firstRow="1" w:lastRow="0" w:firstColumn="0" w:lastColumn="0" w:oddVBand="0" w:evenVBand="0" w:oddHBand="0" w:evenHBand="0" w:firstRowFirstColumn="0" w:firstRowLastColumn="0" w:lastRowFirstColumn="0" w:lastRowLastColumn="0"/>
              <w:rPr>
                <w:rFonts w:ascii="Arial" w:hAnsi="Arial" w:cs="Arial"/>
                <w:u w:val="single"/>
              </w:rPr>
            </w:pPr>
          </w:p>
          <w:p w14:paraId="5733E083" w14:textId="77777777" w:rsidR="00FB7EB7" w:rsidRPr="00035D23" w:rsidRDefault="00FB7EB7" w:rsidP="0012743C">
            <w:pPr>
              <w:pStyle w:val="Heading2"/>
              <w:cnfStyle w:val="100000000000" w:firstRow="1" w:lastRow="0" w:firstColumn="0" w:lastColumn="0" w:oddVBand="0" w:evenVBand="0" w:oddHBand="0" w:evenHBand="0" w:firstRowFirstColumn="0" w:firstRowLastColumn="0" w:lastRowFirstColumn="0" w:lastRowLastColumn="0"/>
              <w:rPr>
                <w:rFonts w:ascii="Arial" w:hAnsi="Arial" w:cs="Arial"/>
                <w:u w:val="single"/>
              </w:rPr>
            </w:pPr>
          </w:p>
          <w:p w14:paraId="7C38DAD3" w14:textId="77777777" w:rsidR="00FB7EB7" w:rsidRPr="00035D23" w:rsidRDefault="00FB7EB7" w:rsidP="0012743C">
            <w:pPr>
              <w:pStyle w:val="Heading2"/>
              <w:cnfStyle w:val="100000000000" w:firstRow="1" w:lastRow="0" w:firstColumn="0" w:lastColumn="0" w:oddVBand="0" w:evenVBand="0" w:oddHBand="0" w:evenHBand="0" w:firstRowFirstColumn="0" w:firstRowLastColumn="0" w:lastRowFirstColumn="0" w:lastRowLastColumn="0"/>
              <w:rPr>
                <w:rFonts w:ascii="Arial" w:hAnsi="Arial" w:cs="Arial"/>
                <w:b/>
                <w:bCs w:val="0"/>
                <w:u w:val="single"/>
              </w:rPr>
            </w:pPr>
          </w:p>
          <w:p w14:paraId="2C2FDDAB" w14:textId="77777777" w:rsidR="00FB7EB7" w:rsidRPr="00035D23" w:rsidRDefault="00FB7EB7" w:rsidP="0012743C">
            <w:pPr>
              <w:pStyle w:val="Heading2"/>
              <w:cnfStyle w:val="100000000000" w:firstRow="1" w:lastRow="0" w:firstColumn="0" w:lastColumn="0" w:oddVBand="0" w:evenVBand="0" w:oddHBand="0" w:evenHBand="0" w:firstRowFirstColumn="0" w:firstRowLastColumn="0" w:lastRowFirstColumn="0" w:lastRowLastColumn="0"/>
              <w:rPr>
                <w:rFonts w:ascii="Arial" w:hAnsi="Arial" w:cs="Arial"/>
                <w:u w:val="single"/>
              </w:rPr>
            </w:pPr>
          </w:p>
        </w:tc>
      </w:tr>
    </w:tbl>
    <w:p w14:paraId="3B48C608" w14:textId="77777777" w:rsidR="00966D74" w:rsidRDefault="00966D74" w:rsidP="004543BF">
      <w:pPr>
        <w:pStyle w:val="Heading2"/>
        <w:rPr>
          <w:rFonts w:ascii="Arial" w:hAnsi="Arial" w:cs="Arial"/>
        </w:rPr>
      </w:pPr>
    </w:p>
    <w:p w14:paraId="02D0C06B" w14:textId="77777777" w:rsidR="00966D74" w:rsidRDefault="00966D74" w:rsidP="004543BF">
      <w:pPr>
        <w:pStyle w:val="Heading2"/>
        <w:rPr>
          <w:rFonts w:ascii="Arial" w:hAnsi="Arial" w:cs="Arial"/>
        </w:rPr>
      </w:pPr>
    </w:p>
    <w:p w14:paraId="289D2B95" w14:textId="239BC747" w:rsidR="00605AB4" w:rsidRDefault="00605AB4" w:rsidP="00605AB4">
      <w:pPr>
        <w:pStyle w:val="Heading1"/>
        <w:rPr>
          <w:rFonts w:ascii="Arial" w:hAnsi="Arial" w:cs="Arial"/>
        </w:rPr>
      </w:pPr>
      <w:r>
        <w:rPr>
          <w:rFonts w:ascii="Arial" w:hAnsi="Arial" w:cs="Arial"/>
        </w:rPr>
        <w:t xml:space="preserve">Organisational Details (To be completed by Line Manager/HR) </w:t>
      </w:r>
    </w:p>
    <w:p w14:paraId="61C77FB2" w14:textId="59B8EC5F" w:rsidR="006D7F71" w:rsidRPr="00956AE7" w:rsidRDefault="006D7F71" w:rsidP="004543BF">
      <w:pPr>
        <w:pStyle w:val="Heading2"/>
        <w:rPr>
          <w:rFonts w:ascii="Arial" w:hAnsi="Arial" w:cs="Arial"/>
        </w:rPr>
      </w:pPr>
      <w:r w:rsidRPr="00956AE7">
        <w:rPr>
          <w:rFonts w:ascii="Arial" w:hAnsi="Arial" w:cs="Arial"/>
        </w:rPr>
        <w:t>Endorsement by</w:t>
      </w:r>
      <w:r w:rsidR="00C83924">
        <w:rPr>
          <w:rFonts w:ascii="Arial" w:hAnsi="Arial" w:cs="Arial"/>
        </w:rPr>
        <w:t xml:space="preserve"> </w:t>
      </w:r>
      <w:r w:rsidR="001210DC">
        <w:rPr>
          <w:rFonts w:ascii="Arial" w:hAnsi="Arial" w:cs="Arial"/>
        </w:rPr>
        <w:t>Line Manager</w:t>
      </w:r>
    </w:p>
    <w:tbl>
      <w:tblPr>
        <w:tblStyle w:val="GridTable1Light-Accent1"/>
        <w:tblW w:w="0" w:type="auto"/>
        <w:tblLook w:val="04A0" w:firstRow="1" w:lastRow="0" w:firstColumn="1" w:lastColumn="0" w:noHBand="0" w:noVBand="1"/>
      </w:tblPr>
      <w:tblGrid>
        <w:gridCol w:w="1696"/>
        <w:gridCol w:w="7253"/>
      </w:tblGrid>
      <w:tr w:rsidR="006D7F71" w:rsidRPr="00956AE7" w14:paraId="38023C0E" w14:textId="77777777" w:rsidTr="006D7F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D7AB32B" w14:textId="77777777" w:rsidR="006D7F71" w:rsidRPr="00956AE7" w:rsidRDefault="006D7F71" w:rsidP="004D2C54">
            <w:pPr>
              <w:pStyle w:val="Subheading"/>
              <w:rPr>
                <w:rFonts w:ascii="Arial" w:hAnsi="Arial" w:cs="Arial"/>
              </w:rPr>
            </w:pPr>
            <w:r w:rsidRPr="00956AE7">
              <w:rPr>
                <w:rFonts w:ascii="Arial" w:hAnsi="Arial" w:cs="Arial"/>
              </w:rPr>
              <w:t>Name:</w:t>
            </w:r>
          </w:p>
        </w:tc>
        <w:tc>
          <w:tcPr>
            <w:tcW w:w="7253" w:type="dxa"/>
          </w:tcPr>
          <w:p w14:paraId="27385ADB" w14:textId="77777777" w:rsidR="006D7F71" w:rsidRPr="00956AE7" w:rsidRDefault="006D7F71" w:rsidP="004543BF">
            <w:pPr>
              <w:pStyle w:val="Heading2"/>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4E9B545C" w14:textId="77777777" w:rsidTr="006D7F71">
        <w:tc>
          <w:tcPr>
            <w:cnfStyle w:val="001000000000" w:firstRow="0" w:lastRow="0" w:firstColumn="1" w:lastColumn="0" w:oddVBand="0" w:evenVBand="0" w:oddHBand="0" w:evenHBand="0" w:firstRowFirstColumn="0" w:firstRowLastColumn="0" w:lastRowFirstColumn="0" w:lastRowLastColumn="0"/>
            <w:tcW w:w="1696" w:type="dxa"/>
          </w:tcPr>
          <w:p w14:paraId="48C6BD47" w14:textId="77777777" w:rsidR="006D7F71" w:rsidRPr="00956AE7" w:rsidRDefault="006D7F71" w:rsidP="004D2C54">
            <w:pPr>
              <w:pStyle w:val="Subheading"/>
              <w:rPr>
                <w:rFonts w:ascii="Arial" w:hAnsi="Arial" w:cs="Arial"/>
              </w:rPr>
            </w:pPr>
            <w:r w:rsidRPr="00956AE7">
              <w:rPr>
                <w:rFonts w:ascii="Arial" w:hAnsi="Arial" w:cs="Arial"/>
              </w:rPr>
              <w:t>Role:</w:t>
            </w:r>
          </w:p>
        </w:tc>
        <w:tc>
          <w:tcPr>
            <w:tcW w:w="7253" w:type="dxa"/>
          </w:tcPr>
          <w:p w14:paraId="0B581E9E" w14:textId="77777777" w:rsidR="006D7F71" w:rsidRPr="00956AE7" w:rsidRDefault="006D7F71"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6ADD0279" w14:textId="77777777" w:rsidTr="006D7F71">
        <w:tc>
          <w:tcPr>
            <w:cnfStyle w:val="001000000000" w:firstRow="0" w:lastRow="0" w:firstColumn="1" w:lastColumn="0" w:oddVBand="0" w:evenVBand="0" w:oddHBand="0" w:evenHBand="0" w:firstRowFirstColumn="0" w:firstRowLastColumn="0" w:lastRowFirstColumn="0" w:lastRowLastColumn="0"/>
            <w:tcW w:w="1696" w:type="dxa"/>
          </w:tcPr>
          <w:p w14:paraId="380039C5" w14:textId="77777777" w:rsidR="006D7F71" w:rsidRPr="00956AE7" w:rsidRDefault="006D7F71" w:rsidP="004D2C54">
            <w:pPr>
              <w:pStyle w:val="Subheading"/>
              <w:rPr>
                <w:rFonts w:ascii="Arial" w:hAnsi="Arial" w:cs="Arial"/>
              </w:rPr>
            </w:pPr>
            <w:r w:rsidRPr="00956AE7">
              <w:rPr>
                <w:rFonts w:ascii="Arial" w:hAnsi="Arial" w:cs="Arial"/>
              </w:rPr>
              <w:t>Tel:</w:t>
            </w:r>
          </w:p>
        </w:tc>
        <w:tc>
          <w:tcPr>
            <w:tcW w:w="7253" w:type="dxa"/>
          </w:tcPr>
          <w:p w14:paraId="7BB50711" w14:textId="77777777" w:rsidR="006D7F71" w:rsidRPr="00956AE7" w:rsidRDefault="006D7F71"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5F8CEFCB" w14:textId="77777777" w:rsidTr="006D7F71">
        <w:tc>
          <w:tcPr>
            <w:cnfStyle w:val="001000000000" w:firstRow="0" w:lastRow="0" w:firstColumn="1" w:lastColumn="0" w:oddVBand="0" w:evenVBand="0" w:oddHBand="0" w:evenHBand="0" w:firstRowFirstColumn="0" w:firstRowLastColumn="0" w:lastRowFirstColumn="0" w:lastRowLastColumn="0"/>
            <w:tcW w:w="1696" w:type="dxa"/>
          </w:tcPr>
          <w:p w14:paraId="3BB4B9FE" w14:textId="77777777" w:rsidR="006D7F71" w:rsidRPr="00956AE7" w:rsidRDefault="006D7F71" w:rsidP="004D2C54">
            <w:pPr>
              <w:pStyle w:val="Subheading"/>
              <w:rPr>
                <w:rFonts w:ascii="Arial" w:hAnsi="Arial" w:cs="Arial"/>
              </w:rPr>
            </w:pPr>
            <w:r w:rsidRPr="00956AE7">
              <w:rPr>
                <w:rFonts w:ascii="Arial" w:hAnsi="Arial" w:cs="Arial"/>
              </w:rPr>
              <w:t>Email:</w:t>
            </w:r>
          </w:p>
        </w:tc>
        <w:tc>
          <w:tcPr>
            <w:tcW w:w="7253" w:type="dxa"/>
          </w:tcPr>
          <w:p w14:paraId="1F501D9E" w14:textId="77777777" w:rsidR="006D7F71" w:rsidRPr="00956AE7" w:rsidRDefault="006D7F71"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12D18CFF" w14:textId="77777777" w:rsidTr="00423002">
        <w:trPr>
          <w:trHeight w:val="2967"/>
        </w:trPr>
        <w:tc>
          <w:tcPr>
            <w:cnfStyle w:val="001000000000" w:firstRow="0" w:lastRow="0" w:firstColumn="1" w:lastColumn="0" w:oddVBand="0" w:evenVBand="0" w:oddHBand="0" w:evenHBand="0" w:firstRowFirstColumn="0" w:firstRowLastColumn="0" w:lastRowFirstColumn="0" w:lastRowLastColumn="0"/>
            <w:tcW w:w="1696" w:type="dxa"/>
          </w:tcPr>
          <w:p w14:paraId="3CD81DD5" w14:textId="0183C263" w:rsidR="006D7F71" w:rsidRPr="00956AE7" w:rsidRDefault="00423002" w:rsidP="004D2C54">
            <w:pPr>
              <w:pStyle w:val="Subheading"/>
              <w:rPr>
                <w:rFonts w:ascii="Arial" w:hAnsi="Arial" w:cs="Arial"/>
              </w:rPr>
            </w:pPr>
            <w:r>
              <w:rPr>
                <w:rFonts w:ascii="Arial" w:hAnsi="Arial" w:cs="Arial"/>
              </w:rPr>
              <w:t xml:space="preserve">Up to </w:t>
            </w:r>
            <w:r w:rsidR="006D7F71" w:rsidRPr="00956AE7">
              <w:rPr>
                <w:rFonts w:ascii="Arial" w:hAnsi="Arial" w:cs="Arial"/>
              </w:rPr>
              <w:t>500 words</w:t>
            </w:r>
            <w:r>
              <w:rPr>
                <w:rFonts w:ascii="Arial" w:hAnsi="Arial" w:cs="Arial"/>
              </w:rPr>
              <w:t xml:space="preserve"> supporting this nomination</w:t>
            </w:r>
            <w:r w:rsidR="006D7F71" w:rsidRPr="00956AE7">
              <w:rPr>
                <w:rFonts w:ascii="Arial" w:hAnsi="Arial" w:cs="Arial"/>
              </w:rPr>
              <w:t>:</w:t>
            </w:r>
          </w:p>
        </w:tc>
        <w:tc>
          <w:tcPr>
            <w:tcW w:w="7253" w:type="dxa"/>
          </w:tcPr>
          <w:p w14:paraId="164EA535" w14:textId="77777777" w:rsidR="006D7F71" w:rsidRDefault="006D7F71"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p w14:paraId="331D7B40" w14:textId="77777777" w:rsidR="00423002" w:rsidRDefault="00423002"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p w14:paraId="6FAA5E47" w14:textId="77777777" w:rsidR="00423002" w:rsidRDefault="00423002"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p w14:paraId="09F73B0B" w14:textId="77777777" w:rsidR="00423002" w:rsidRDefault="00423002"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p w14:paraId="6D1B33F1" w14:textId="77777777" w:rsidR="00423002" w:rsidRDefault="00423002"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p w14:paraId="0DA587AA" w14:textId="77777777" w:rsidR="00423002" w:rsidRDefault="00423002"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p w14:paraId="54650088" w14:textId="77777777" w:rsidR="00423002" w:rsidRDefault="00423002"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p w14:paraId="49FD3B1C" w14:textId="1BB6F1C0" w:rsidR="00423002" w:rsidRPr="00956AE7" w:rsidRDefault="00423002"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0C1AD4BA" w14:textId="18E461A2" w:rsidR="00356954" w:rsidRPr="00956AE7" w:rsidRDefault="009C27E5" w:rsidP="004D2C54">
      <w:pPr>
        <w:pStyle w:val="Heading2"/>
        <w:rPr>
          <w:rFonts w:ascii="Arial" w:hAnsi="Arial" w:cs="Arial"/>
        </w:rPr>
      </w:pPr>
      <w:r w:rsidRPr="009C27E5">
        <w:rPr>
          <w:rFonts w:ascii="Arial" w:hAnsi="Arial" w:cs="Arial"/>
        </w:rPr>
        <w:lastRenderedPageBreak/>
        <w:t xml:space="preserve">Talent Development </w:t>
      </w:r>
      <w:r w:rsidR="006D7F71" w:rsidRPr="00956AE7">
        <w:rPr>
          <w:rFonts w:ascii="Arial" w:hAnsi="Arial" w:cs="Arial"/>
        </w:rPr>
        <w:t xml:space="preserve">or HR </w:t>
      </w:r>
      <w:r w:rsidR="000E6304">
        <w:rPr>
          <w:rFonts w:asciiTheme="minorHAnsi" w:eastAsiaTheme="minorEastAsia" w:hAnsi="Arial" w:cstheme="minorBidi"/>
          <w:color w:val="000000" w:themeColor="text1"/>
          <w:kern w:val="24"/>
        </w:rPr>
        <w:t xml:space="preserve">Business Partner </w:t>
      </w:r>
      <w:r w:rsidR="006D7F71" w:rsidRPr="00956AE7">
        <w:rPr>
          <w:rFonts w:ascii="Arial" w:hAnsi="Arial" w:cs="Arial"/>
        </w:rPr>
        <w:t>Representative</w:t>
      </w:r>
    </w:p>
    <w:tbl>
      <w:tblPr>
        <w:tblStyle w:val="GridTable1Light-Accent1"/>
        <w:tblW w:w="0" w:type="auto"/>
        <w:tblLook w:val="04A0" w:firstRow="1" w:lastRow="0" w:firstColumn="1" w:lastColumn="0" w:noHBand="0" w:noVBand="1"/>
      </w:tblPr>
      <w:tblGrid>
        <w:gridCol w:w="1555"/>
        <w:gridCol w:w="7394"/>
      </w:tblGrid>
      <w:tr w:rsidR="006D7F71" w:rsidRPr="00956AE7" w14:paraId="2681D9B5" w14:textId="77777777" w:rsidTr="006D7F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C5F9EFC" w14:textId="77777777" w:rsidR="006D7F71" w:rsidRPr="00956AE7" w:rsidRDefault="006D7F71" w:rsidP="004D2C54">
            <w:pPr>
              <w:pStyle w:val="Subheading"/>
              <w:rPr>
                <w:rFonts w:ascii="Arial" w:hAnsi="Arial" w:cs="Arial"/>
              </w:rPr>
            </w:pPr>
            <w:r w:rsidRPr="00956AE7">
              <w:rPr>
                <w:rFonts w:ascii="Arial" w:hAnsi="Arial" w:cs="Arial"/>
              </w:rPr>
              <w:t>Name:</w:t>
            </w:r>
          </w:p>
        </w:tc>
        <w:tc>
          <w:tcPr>
            <w:tcW w:w="7394" w:type="dxa"/>
          </w:tcPr>
          <w:p w14:paraId="7B632B52" w14:textId="77777777" w:rsidR="006D7F71" w:rsidRPr="00956AE7" w:rsidRDefault="006D7F71" w:rsidP="004543BF">
            <w:pPr>
              <w:pStyle w:val="Heading2"/>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538DB916" w14:textId="77777777" w:rsidTr="006D7F71">
        <w:tc>
          <w:tcPr>
            <w:cnfStyle w:val="001000000000" w:firstRow="0" w:lastRow="0" w:firstColumn="1" w:lastColumn="0" w:oddVBand="0" w:evenVBand="0" w:oddHBand="0" w:evenHBand="0" w:firstRowFirstColumn="0" w:firstRowLastColumn="0" w:lastRowFirstColumn="0" w:lastRowLastColumn="0"/>
            <w:tcW w:w="1555" w:type="dxa"/>
          </w:tcPr>
          <w:p w14:paraId="5E89C467" w14:textId="77777777" w:rsidR="006D7F71" w:rsidRPr="00956AE7" w:rsidRDefault="006D7F71" w:rsidP="004D2C54">
            <w:pPr>
              <w:pStyle w:val="Subheading"/>
              <w:rPr>
                <w:rFonts w:ascii="Arial" w:hAnsi="Arial" w:cs="Arial"/>
              </w:rPr>
            </w:pPr>
            <w:r w:rsidRPr="00956AE7">
              <w:rPr>
                <w:rFonts w:ascii="Arial" w:hAnsi="Arial" w:cs="Arial"/>
              </w:rPr>
              <w:t>Role:</w:t>
            </w:r>
          </w:p>
        </w:tc>
        <w:tc>
          <w:tcPr>
            <w:tcW w:w="7394" w:type="dxa"/>
          </w:tcPr>
          <w:p w14:paraId="6640807A" w14:textId="77777777" w:rsidR="006D7F71" w:rsidRPr="00956AE7" w:rsidRDefault="006D7F71"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23A44C86" w14:textId="77777777" w:rsidTr="006D7F71">
        <w:tc>
          <w:tcPr>
            <w:cnfStyle w:val="001000000000" w:firstRow="0" w:lastRow="0" w:firstColumn="1" w:lastColumn="0" w:oddVBand="0" w:evenVBand="0" w:oddHBand="0" w:evenHBand="0" w:firstRowFirstColumn="0" w:firstRowLastColumn="0" w:lastRowFirstColumn="0" w:lastRowLastColumn="0"/>
            <w:tcW w:w="1555" w:type="dxa"/>
          </w:tcPr>
          <w:p w14:paraId="7F0268FD" w14:textId="77777777" w:rsidR="006D7F71" w:rsidRPr="00956AE7" w:rsidRDefault="006D7F71" w:rsidP="004D2C54">
            <w:pPr>
              <w:pStyle w:val="Subheading"/>
              <w:rPr>
                <w:rFonts w:ascii="Arial" w:hAnsi="Arial" w:cs="Arial"/>
              </w:rPr>
            </w:pPr>
            <w:r w:rsidRPr="00956AE7">
              <w:rPr>
                <w:rFonts w:ascii="Arial" w:hAnsi="Arial" w:cs="Arial"/>
              </w:rPr>
              <w:t>Tel:</w:t>
            </w:r>
          </w:p>
        </w:tc>
        <w:tc>
          <w:tcPr>
            <w:tcW w:w="7394" w:type="dxa"/>
          </w:tcPr>
          <w:p w14:paraId="1A82B69C" w14:textId="77777777" w:rsidR="006D7F71" w:rsidRPr="00956AE7" w:rsidRDefault="006D7F71"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75D02DCA" w14:textId="77777777" w:rsidTr="006D7F71">
        <w:tc>
          <w:tcPr>
            <w:cnfStyle w:val="001000000000" w:firstRow="0" w:lastRow="0" w:firstColumn="1" w:lastColumn="0" w:oddVBand="0" w:evenVBand="0" w:oddHBand="0" w:evenHBand="0" w:firstRowFirstColumn="0" w:firstRowLastColumn="0" w:lastRowFirstColumn="0" w:lastRowLastColumn="0"/>
            <w:tcW w:w="1555" w:type="dxa"/>
          </w:tcPr>
          <w:p w14:paraId="71187FF3" w14:textId="77777777" w:rsidR="006D7F71" w:rsidRPr="00956AE7" w:rsidRDefault="006D7F71" w:rsidP="004D2C54">
            <w:pPr>
              <w:pStyle w:val="Subheading"/>
              <w:rPr>
                <w:rFonts w:ascii="Arial" w:hAnsi="Arial" w:cs="Arial"/>
              </w:rPr>
            </w:pPr>
            <w:r w:rsidRPr="00956AE7">
              <w:rPr>
                <w:rFonts w:ascii="Arial" w:hAnsi="Arial" w:cs="Arial"/>
              </w:rPr>
              <w:t>Email:</w:t>
            </w:r>
          </w:p>
        </w:tc>
        <w:tc>
          <w:tcPr>
            <w:tcW w:w="7394" w:type="dxa"/>
          </w:tcPr>
          <w:p w14:paraId="53F19439" w14:textId="77777777" w:rsidR="006D7F71" w:rsidRPr="00956AE7" w:rsidRDefault="006D7F71"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4E798B7A" w14:textId="77777777" w:rsidR="006D7F71" w:rsidRPr="00956AE7" w:rsidRDefault="006D7F71" w:rsidP="004543BF">
      <w:pPr>
        <w:pStyle w:val="Heading2"/>
        <w:rPr>
          <w:rFonts w:ascii="Arial" w:hAnsi="Arial" w:cs="Arial"/>
        </w:rPr>
      </w:pPr>
    </w:p>
    <w:p w14:paraId="27E8B325" w14:textId="0CA5B2EE" w:rsidR="00356954" w:rsidRPr="00956AE7" w:rsidRDefault="006D7F71" w:rsidP="004543BF">
      <w:pPr>
        <w:pStyle w:val="Heading2"/>
        <w:rPr>
          <w:rFonts w:ascii="Arial" w:hAnsi="Arial" w:cs="Arial"/>
        </w:rPr>
      </w:pPr>
      <w:r w:rsidRPr="00956AE7">
        <w:rPr>
          <w:rFonts w:ascii="Arial" w:hAnsi="Arial" w:cs="Arial"/>
        </w:rPr>
        <w:t>Sponsor (</w:t>
      </w:r>
      <w:r w:rsidR="00035D23">
        <w:rPr>
          <w:rFonts w:ascii="Arial" w:hAnsi="Arial" w:cs="Arial"/>
        </w:rPr>
        <w:t>Senior Leader</w:t>
      </w:r>
      <w:r w:rsidRPr="00956AE7">
        <w:rPr>
          <w:rFonts w:ascii="Arial" w:hAnsi="Arial" w:cs="Arial"/>
        </w:rPr>
        <w:t>)</w:t>
      </w:r>
      <w:r w:rsidR="001210DC">
        <w:rPr>
          <w:rFonts w:ascii="Arial" w:hAnsi="Arial" w:cs="Arial"/>
        </w:rPr>
        <w:t xml:space="preserve"> put forward by Line M</w:t>
      </w:r>
      <w:r w:rsidR="00691400">
        <w:rPr>
          <w:rFonts w:ascii="Arial" w:hAnsi="Arial" w:cs="Arial"/>
        </w:rPr>
        <w:t>anager</w:t>
      </w:r>
    </w:p>
    <w:tbl>
      <w:tblPr>
        <w:tblStyle w:val="GridTable1Light-Accent1"/>
        <w:tblW w:w="0" w:type="auto"/>
        <w:tblLook w:val="04A0" w:firstRow="1" w:lastRow="0" w:firstColumn="1" w:lastColumn="0" w:noHBand="0" w:noVBand="1"/>
      </w:tblPr>
      <w:tblGrid>
        <w:gridCol w:w="1555"/>
        <w:gridCol w:w="7394"/>
      </w:tblGrid>
      <w:tr w:rsidR="006D7F71" w:rsidRPr="00956AE7" w14:paraId="33F69A11" w14:textId="77777777" w:rsidTr="006D7F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52D5488" w14:textId="77777777" w:rsidR="006D7F71" w:rsidRPr="00956AE7" w:rsidRDefault="006D7F71" w:rsidP="004D2C54">
            <w:pPr>
              <w:pStyle w:val="Subheading"/>
              <w:rPr>
                <w:rFonts w:ascii="Arial" w:hAnsi="Arial" w:cs="Arial"/>
              </w:rPr>
            </w:pPr>
            <w:r w:rsidRPr="00956AE7">
              <w:rPr>
                <w:rFonts w:ascii="Arial" w:hAnsi="Arial" w:cs="Arial"/>
              </w:rPr>
              <w:t>Name:</w:t>
            </w:r>
          </w:p>
        </w:tc>
        <w:tc>
          <w:tcPr>
            <w:tcW w:w="7394" w:type="dxa"/>
          </w:tcPr>
          <w:p w14:paraId="5710A0D3" w14:textId="77777777" w:rsidR="006D7F71" w:rsidRPr="00956AE7" w:rsidRDefault="006D7F71" w:rsidP="004543BF">
            <w:pPr>
              <w:pStyle w:val="Heading2"/>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5E3D3A51" w14:textId="77777777" w:rsidTr="006D7F71">
        <w:tc>
          <w:tcPr>
            <w:cnfStyle w:val="001000000000" w:firstRow="0" w:lastRow="0" w:firstColumn="1" w:lastColumn="0" w:oddVBand="0" w:evenVBand="0" w:oddHBand="0" w:evenHBand="0" w:firstRowFirstColumn="0" w:firstRowLastColumn="0" w:lastRowFirstColumn="0" w:lastRowLastColumn="0"/>
            <w:tcW w:w="1555" w:type="dxa"/>
          </w:tcPr>
          <w:p w14:paraId="168148BB" w14:textId="77777777" w:rsidR="006D7F71" w:rsidRPr="00956AE7" w:rsidRDefault="006D7F71" w:rsidP="004D2C54">
            <w:pPr>
              <w:pStyle w:val="Subheading"/>
              <w:rPr>
                <w:rFonts w:ascii="Arial" w:hAnsi="Arial" w:cs="Arial"/>
              </w:rPr>
            </w:pPr>
            <w:r w:rsidRPr="00956AE7">
              <w:rPr>
                <w:rFonts w:ascii="Arial" w:hAnsi="Arial" w:cs="Arial"/>
              </w:rPr>
              <w:t>Role:</w:t>
            </w:r>
          </w:p>
        </w:tc>
        <w:tc>
          <w:tcPr>
            <w:tcW w:w="7394" w:type="dxa"/>
          </w:tcPr>
          <w:p w14:paraId="78CFFD81" w14:textId="77777777" w:rsidR="006D7F71" w:rsidRPr="00956AE7" w:rsidRDefault="006D7F71"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433E79AF" w14:textId="77777777" w:rsidTr="006D7F71">
        <w:tc>
          <w:tcPr>
            <w:cnfStyle w:val="001000000000" w:firstRow="0" w:lastRow="0" w:firstColumn="1" w:lastColumn="0" w:oddVBand="0" w:evenVBand="0" w:oddHBand="0" w:evenHBand="0" w:firstRowFirstColumn="0" w:firstRowLastColumn="0" w:lastRowFirstColumn="0" w:lastRowLastColumn="0"/>
            <w:tcW w:w="1555" w:type="dxa"/>
          </w:tcPr>
          <w:p w14:paraId="6DF32A63" w14:textId="77777777" w:rsidR="006D7F71" w:rsidRPr="00956AE7" w:rsidRDefault="006D7F71" w:rsidP="004D2C54">
            <w:pPr>
              <w:pStyle w:val="Subheading"/>
              <w:rPr>
                <w:rFonts w:ascii="Arial" w:hAnsi="Arial" w:cs="Arial"/>
              </w:rPr>
            </w:pPr>
            <w:r w:rsidRPr="00956AE7">
              <w:rPr>
                <w:rFonts w:ascii="Arial" w:hAnsi="Arial" w:cs="Arial"/>
              </w:rPr>
              <w:t>Tel:</w:t>
            </w:r>
          </w:p>
        </w:tc>
        <w:tc>
          <w:tcPr>
            <w:tcW w:w="7394" w:type="dxa"/>
          </w:tcPr>
          <w:p w14:paraId="24AE0690" w14:textId="77777777" w:rsidR="006D7F71" w:rsidRPr="00956AE7" w:rsidRDefault="006D7F71"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2B69A317" w14:textId="77777777" w:rsidTr="006D7F71">
        <w:tc>
          <w:tcPr>
            <w:cnfStyle w:val="001000000000" w:firstRow="0" w:lastRow="0" w:firstColumn="1" w:lastColumn="0" w:oddVBand="0" w:evenVBand="0" w:oddHBand="0" w:evenHBand="0" w:firstRowFirstColumn="0" w:firstRowLastColumn="0" w:lastRowFirstColumn="0" w:lastRowLastColumn="0"/>
            <w:tcW w:w="1555" w:type="dxa"/>
          </w:tcPr>
          <w:p w14:paraId="4ECF1154" w14:textId="77777777" w:rsidR="006D7F71" w:rsidRPr="00956AE7" w:rsidRDefault="006D7F71" w:rsidP="004D2C54">
            <w:pPr>
              <w:pStyle w:val="Subheading"/>
              <w:rPr>
                <w:rFonts w:ascii="Arial" w:hAnsi="Arial" w:cs="Arial"/>
              </w:rPr>
            </w:pPr>
            <w:r w:rsidRPr="00956AE7">
              <w:rPr>
                <w:rFonts w:ascii="Arial" w:hAnsi="Arial" w:cs="Arial"/>
              </w:rPr>
              <w:t>Email:</w:t>
            </w:r>
          </w:p>
        </w:tc>
        <w:tc>
          <w:tcPr>
            <w:tcW w:w="7394" w:type="dxa"/>
          </w:tcPr>
          <w:p w14:paraId="78D8ACC9" w14:textId="77777777" w:rsidR="006D7F71" w:rsidRPr="00956AE7" w:rsidRDefault="006D7F71"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5140DB05" w14:textId="77777777" w:rsidR="0030464B" w:rsidRDefault="0030464B" w:rsidP="004543BF">
      <w:pPr>
        <w:pStyle w:val="Heading2"/>
        <w:rPr>
          <w:rFonts w:ascii="Arial" w:hAnsi="Arial" w:cs="Arial"/>
          <w:b w:val="0"/>
        </w:rPr>
      </w:pPr>
    </w:p>
    <w:p w14:paraId="17F4E3EB" w14:textId="0E8497E1" w:rsidR="006D7F71" w:rsidRPr="00145D97" w:rsidRDefault="0030464B" w:rsidP="0030464B">
      <w:pPr>
        <w:rPr>
          <w:rFonts w:ascii="Arial" w:hAnsi="Arial" w:cs="Arial"/>
          <w:sz w:val="22"/>
        </w:rPr>
      </w:pPr>
      <w:r w:rsidRPr="00B27AA1">
        <w:rPr>
          <w:rFonts w:ascii="Arial" w:hAnsi="Arial" w:cs="Arial"/>
          <w:szCs w:val="24"/>
        </w:rPr>
        <w:t xml:space="preserve">Please email the completed form to </w:t>
      </w:r>
      <w:r w:rsidR="00307B40" w:rsidRPr="00B27AA1">
        <w:rPr>
          <w:rFonts w:ascii="Arial" w:hAnsi="Arial" w:cs="Arial"/>
          <w:szCs w:val="24"/>
        </w:rPr>
        <w:t>Aaron Boyle</w:t>
      </w:r>
      <w:r w:rsidRPr="00B27AA1">
        <w:rPr>
          <w:rFonts w:ascii="Arial" w:hAnsi="Arial" w:cs="Arial"/>
          <w:color w:val="1E35BF" w:themeColor="accent1"/>
          <w:szCs w:val="24"/>
        </w:rPr>
        <w:t xml:space="preserve"> </w:t>
      </w:r>
      <w:hyperlink r:id="rId10" w:history="1">
        <w:r w:rsidR="00307B40" w:rsidRPr="00B27AA1">
          <w:rPr>
            <w:rStyle w:val="Hyperlink"/>
            <w:rFonts w:ascii="Arial" w:hAnsi="Arial" w:cs="Arial"/>
            <w:b/>
            <w:color w:val="1E35BF" w:themeColor="accent1"/>
            <w:szCs w:val="24"/>
          </w:rPr>
          <w:t>Aaron.Boyle@lloyds.com</w:t>
        </w:r>
      </w:hyperlink>
      <w:r w:rsidRPr="00B27AA1">
        <w:rPr>
          <w:rFonts w:ascii="Arial" w:hAnsi="Arial" w:cs="Arial"/>
          <w:szCs w:val="24"/>
        </w:rPr>
        <w:t xml:space="preserve"> </w:t>
      </w:r>
      <w:r w:rsidR="006509F6" w:rsidRPr="00B27AA1">
        <w:rPr>
          <w:rFonts w:ascii="Arial" w:hAnsi="Arial" w:cs="Arial"/>
          <w:szCs w:val="24"/>
        </w:rPr>
        <w:t xml:space="preserve">and </w:t>
      </w:r>
      <w:hyperlink r:id="rId11" w:history="1">
        <w:r w:rsidR="000E6304" w:rsidRPr="00B27AA1">
          <w:rPr>
            <w:rStyle w:val="Hyperlink"/>
            <w:rFonts w:ascii="Arial" w:hAnsi="Arial" w:cs="Arial"/>
            <w:b/>
            <w:bCs/>
            <w:color w:val="1E35BF" w:themeColor="accent1"/>
            <w:szCs w:val="24"/>
          </w:rPr>
          <w:t>Leadershipandlearning@lloyds.com</w:t>
        </w:r>
      </w:hyperlink>
      <w:r w:rsidR="006509F6" w:rsidRPr="00B27AA1">
        <w:rPr>
          <w:rFonts w:ascii="Arial" w:hAnsi="Arial" w:cs="Arial"/>
          <w:color w:val="1E35BF" w:themeColor="accent1"/>
          <w:szCs w:val="24"/>
        </w:rPr>
        <w:t xml:space="preserve"> </w:t>
      </w:r>
      <w:r w:rsidR="006509F6" w:rsidRPr="00B27AA1">
        <w:rPr>
          <w:rFonts w:ascii="Arial" w:hAnsi="Arial" w:cs="Arial"/>
          <w:szCs w:val="24"/>
        </w:rPr>
        <w:t>by</w:t>
      </w:r>
      <w:r w:rsidR="006509F6" w:rsidRPr="006509F6">
        <w:rPr>
          <w:rFonts w:ascii="Arial" w:hAnsi="Arial" w:cs="Arial"/>
          <w:sz w:val="22"/>
        </w:rPr>
        <w:t xml:space="preserve"> </w:t>
      </w:r>
      <w:r w:rsidR="00DD190F" w:rsidRPr="006A68E0">
        <w:rPr>
          <w:rFonts w:ascii="Arial" w:hAnsi="Arial" w:cs="Arial"/>
          <w:b/>
          <w:bCs/>
          <w:szCs w:val="22"/>
        </w:rPr>
        <w:t>2</w:t>
      </w:r>
      <w:r w:rsidR="008D3419">
        <w:rPr>
          <w:rFonts w:ascii="Arial" w:hAnsi="Arial" w:cs="Arial"/>
          <w:b/>
          <w:bCs/>
          <w:szCs w:val="22"/>
        </w:rPr>
        <w:t>4</w:t>
      </w:r>
      <w:r w:rsidR="00505221" w:rsidRPr="00505221">
        <w:rPr>
          <w:rFonts w:asciiTheme="minorHAnsi" w:eastAsiaTheme="minorEastAsia" w:hAnsi="Arial" w:cstheme="minorBidi"/>
          <w:b/>
          <w:bCs/>
          <w:color w:val="000000" w:themeColor="text1"/>
          <w:kern w:val="24"/>
          <w:szCs w:val="24"/>
        </w:rPr>
        <w:t xml:space="preserve"> </w:t>
      </w:r>
      <w:r w:rsidR="008D3419">
        <w:rPr>
          <w:rFonts w:asciiTheme="minorHAnsi" w:eastAsiaTheme="minorEastAsia" w:hAnsi="Arial" w:cstheme="minorBidi"/>
          <w:b/>
          <w:bCs/>
          <w:color w:val="000000" w:themeColor="text1"/>
          <w:kern w:val="24"/>
          <w:szCs w:val="24"/>
        </w:rPr>
        <w:t>July</w:t>
      </w:r>
      <w:r w:rsidR="00DD190F">
        <w:rPr>
          <w:rFonts w:asciiTheme="minorHAnsi" w:eastAsiaTheme="minorEastAsia" w:hAnsi="Arial" w:cstheme="minorBidi"/>
          <w:b/>
          <w:bCs/>
          <w:color w:val="000000" w:themeColor="text1"/>
          <w:kern w:val="24"/>
          <w:szCs w:val="24"/>
        </w:rPr>
        <w:t xml:space="preserve"> </w:t>
      </w:r>
      <w:r w:rsidR="00505221" w:rsidRPr="00505221">
        <w:rPr>
          <w:rFonts w:asciiTheme="minorHAnsi" w:eastAsiaTheme="minorEastAsia" w:hAnsi="Arial" w:cstheme="minorBidi"/>
          <w:b/>
          <w:bCs/>
          <w:color w:val="000000" w:themeColor="text1"/>
          <w:kern w:val="24"/>
          <w:szCs w:val="24"/>
        </w:rPr>
        <w:t>202</w:t>
      </w:r>
      <w:r w:rsidR="00DD190F">
        <w:rPr>
          <w:rFonts w:asciiTheme="minorHAnsi" w:eastAsiaTheme="minorEastAsia" w:hAnsi="Arial" w:cstheme="minorBidi"/>
          <w:b/>
          <w:bCs/>
          <w:color w:val="000000" w:themeColor="text1"/>
          <w:kern w:val="24"/>
          <w:szCs w:val="24"/>
        </w:rPr>
        <w:t>5</w:t>
      </w:r>
    </w:p>
    <w:sectPr w:rsidR="006D7F71" w:rsidRPr="00145D97" w:rsidSect="00F66664">
      <w:headerReference w:type="default" r:id="rId12"/>
      <w:footerReference w:type="even" r:id="rId13"/>
      <w:footerReference w:type="default" r:id="rId14"/>
      <w:headerReference w:type="first" r:id="rId15"/>
      <w:footerReference w:type="first" r:id="rId16"/>
      <w:type w:val="continuous"/>
      <w:pgSz w:w="11907" w:h="16840" w:code="9"/>
      <w:pgMar w:top="2099" w:right="1474" w:bottom="1276" w:left="1474" w:header="284" w:footer="41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6F189D" w14:textId="77777777" w:rsidR="008C41AC" w:rsidRDefault="008C41AC">
      <w:r>
        <w:separator/>
      </w:r>
    </w:p>
  </w:endnote>
  <w:endnote w:type="continuationSeparator" w:id="0">
    <w:p w14:paraId="4DDEF7D0" w14:textId="77777777" w:rsidR="008C41AC" w:rsidRDefault="008C41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C7126805-CEE8-466B-BA95-B73B4C1F5D5D}"/>
  </w:font>
  <w:font w:name="Calibri">
    <w:panose1 w:val="020F0502020204030204"/>
    <w:charset w:val="00"/>
    <w:family w:val="swiss"/>
    <w:pitch w:val="variable"/>
    <w:sig w:usb0="E4002EFF" w:usb1="C000247B" w:usb2="00000009" w:usb3="00000000" w:csb0="000001FF" w:csb1="00000000"/>
    <w:embedRegular r:id="rId2" w:fontKey="{A74053D1-1EBC-44C2-9AB0-79FE29DB5A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4966C" w14:textId="0E073913" w:rsidR="00C53BCE" w:rsidRDefault="00C53BCE">
    <w:pPr>
      <w:pStyle w:val="Footer"/>
    </w:pPr>
    <w:r>
      <w:rPr>
        <w:noProof/>
      </w:rPr>
      <mc:AlternateContent>
        <mc:Choice Requires="wps">
          <w:drawing>
            <wp:anchor distT="0" distB="0" distL="0" distR="0" simplePos="0" relativeHeight="251661312" behindDoc="0" locked="0" layoutInCell="1" allowOverlap="1" wp14:anchorId="46254C3E" wp14:editId="4D8AA9F9">
              <wp:simplePos x="635" y="635"/>
              <wp:positionH relativeFrom="page">
                <wp:align>center</wp:align>
              </wp:positionH>
              <wp:positionV relativeFrom="page">
                <wp:align>bottom</wp:align>
              </wp:positionV>
              <wp:extent cx="1355090" cy="345440"/>
              <wp:effectExtent l="0" t="0" r="16510" b="0"/>
              <wp:wrapNone/>
              <wp:docPr id="560436321" name="Text Box 2"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45440"/>
                      </a:xfrm>
                      <a:prstGeom prst="rect">
                        <a:avLst/>
                      </a:prstGeom>
                      <a:noFill/>
                      <a:ln>
                        <a:noFill/>
                      </a:ln>
                    </wps:spPr>
                    <wps:txbx>
                      <w:txbxContent>
                        <w:p w14:paraId="0C9A792F" w14:textId="1D27B7E6" w:rsidR="00C53BCE" w:rsidRPr="00C53BCE" w:rsidRDefault="00C53BCE" w:rsidP="00C53BCE">
                          <w:pPr>
                            <w:rPr>
                              <w:rFonts w:ascii="Calibri" w:eastAsia="Calibri" w:hAnsi="Calibri" w:cs="Calibri"/>
                              <w:noProof/>
                              <w:color w:val="000000"/>
                              <w:sz w:val="20"/>
                            </w:rPr>
                          </w:pPr>
                          <w:r w:rsidRPr="00C53BCE">
                            <w:rPr>
                              <w:rFonts w:ascii="Calibri" w:eastAsia="Calibri" w:hAnsi="Calibri" w:cs="Calibri"/>
                              <w:noProof/>
                              <w:color w:val="000000"/>
                              <w:sz w:val="2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254C3E" id="_x0000_t202" coordsize="21600,21600" o:spt="202" path="m,l,21600r21600,l21600,xe">
              <v:stroke joinstyle="miter"/>
              <v:path gradientshapeok="t" o:connecttype="rect"/>
            </v:shapetype>
            <v:shape id="Text Box 2" o:spid="_x0000_s1026" type="#_x0000_t202" alt="Classification: Unclassified" style="position:absolute;margin-left:0;margin-top:0;width:106.7pt;height:27.2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" filled="f" stroked="f">
              <v:fill o:detectmouseclick="t"/>
              <v:textbox style="mso-fit-shape-to-text:t" inset="0,0,0,15pt">
                <w:txbxContent>
                  <w:p w14:paraId="0C9A792F" w14:textId="1D27B7E6" w:rsidR="00C53BCE" w:rsidRPr="00C53BCE" w:rsidRDefault="00C53BCE" w:rsidP="00C53BCE">
                    <w:pPr>
                      <w:rPr>
                        <w:rFonts w:ascii="Calibri" w:eastAsia="Calibri" w:hAnsi="Calibri" w:cs="Calibri"/>
                        <w:noProof/>
                        <w:color w:val="000000"/>
                        <w:sz w:val="20"/>
                      </w:rPr>
                    </w:pPr>
                    <w:r w:rsidRPr="00C53BCE">
                      <w:rPr>
                        <w:rFonts w:ascii="Calibri" w:eastAsia="Calibri" w:hAnsi="Calibri" w:cs="Calibri"/>
                        <w:noProof/>
                        <w:color w:val="000000"/>
                        <w:sz w:val="20"/>
                      </w:rPr>
                      <w:t>Classification: Unclassified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274A5" w14:textId="4792B860" w:rsidR="00E666F3" w:rsidRDefault="00C53BCE" w:rsidP="00DC36B3">
    <w:pPr>
      <w:pStyle w:val="Footer"/>
      <w:tabs>
        <w:tab w:val="clear" w:pos="4320"/>
        <w:tab w:val="clear" w:pos="8640"/>
        <w:tab w:val="right" w:pos="8931"/>
      </w:tabs>
      <w:rPr>
        <w:sz w:val="12"/>
        <w:szCs w:val="12"/>
      </w:rPr>
    </w:pPr>
    <w:r>
      <w:rPr>
        <w:noProof/>
        <w:sz w:val="12"/>
        <w:szCs w:val="12"/>
      </w:rPr>
      <mc:AlternateContent>
        <mc:Choice Requires="wps">
          <w:drawing>
            <wp:anchor distT="0" distB="0" distL="0" distR="0" simplePos="0" relativeHeight="251662336" behindDoc="0" locked="0" layoutInCell="1" allowOverlap="1" wp14:anchorId="62B80C18" wp14:editId="1DFD2399">
              <wp:simplePos x="939800" y="9721850"/>
              <wp:positionH relativeFrom="page">
                <wp:align>center</wp:align>
              </wp:positionH>
              <wp:positionV relativeFrom="page">
                <wp:align>bottom</wp:align>
              </wp:positionV>
              <wp:extent cx="1355090" cy="345440"/>
              <wp:effectExtent l="0" t="0" r="16510" b="0"/>
              <wp:wrapNone/>
              <wp:docPr id="748066025" name="Text Box 3"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45440"/>
                      </a:xfrm>
                      <a:prstGeom prst="rect">
                        <a:avLst/>
                      </a:prstGeom>
                      <a:noFill/>
                      <a:ln>
                        <a:noFill/>
                      </a:ln>
                    </wps:spPr>
                    <wps:txbx>
                      <w:txbxContent>
                        <w:p w14:paraId="3F8193DB" w14:textId="691219AA" w:rsidR="00C53BCE" w:rsidRPr="00C53BCE" w:rsidRDefault="00C53BCE" w:rsidP="00C53BCE">
                          <w:pPr>
                            <w:rPr>
                              <w:rFonts w:ascii="Calibri" w:eastAsia="Calibri" w:hAnsi="Calibri" w:cs="Calibri"/>
                              <w:noProof/>
                              <w:color w:val="000000"/>
                              <w:sz w:val="20"/>
                            </w:rPr>
                          </w:pPr>
                          <w:r w:rsidRPr="00C53BCE">
                            <w:rPr>
                              <w:rFonts w:ascii="Calibri" w:eastAsia="Calibri" w:hAnsi="Calibri" w:cs="Calibri"/>
                              <w:noProof/>
                              <w:color w:val="000000"/>
                              <w:sz w:val="2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B80C18" id="_x0000_t202" coordsize="21600,21600" o:spt="202" path="m,l,21600r21600,l21600,xe">
              <v:stroke joinstyle="miter"/>
              <v:path gradientshapeok="t" o:connecttype="rect"/>
            </v:shapetype>
            <v:shape id="Text Box 3" o:spid="_x0000_s1027" type="#_x0000_t202" alt="Classification: Unclassified" style="position:absolute;margin-left:0;margin-top:0;width:106.7pt;height:27.2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" filled="f" stroked="f">
              <v:fill o:detectmouseclick="t"/>
              <v:textbox style="mso-fit-shape-to-text:t" inset="0,0,0,15pt">
                <w:txbxContent>
                  <w:p w14:paraId="3F8193DB" w14:textId="691219AA" w:rsidR="00C53BCE" w:rsidRPr="00C53BCE" w:rsidRDefault="00C53BCE" w:rsidP="00C53BCE">
                    <w:pPr>
                      <w:rPr>
                        <w:rFonts w:ascii="Calibri" w:eastAsia="Calibri" w:hAnsi="Calibri" w:cs="Calibri"/>
                        <w:noProof/>
                        <w:color w:val="000000"/>
                        <w:sz w:val="20"/>
                      </w:rPr>
                    </w:pPr>
                    <w:r w:rsidRPr="00C53BCE">
                      <w:rPr>
                        <w:rFonts w:ascii="Calibri" w:eastAsia="Calibri" w:hAnsi="Calibri" w:cs="Calibri"/>
                        <w:noProof/>
                        <w:color w:val="000000"/>
                        <w:sz w:val="20"/>
                      </w:rPr>
                      <w:t>Classification: Unclassified</w:t>
                    </w:r>
                  </w:p>
                </w:txbxContent>
              </v:textbox>
              <w10:wrap anchorx="page" anchory="page"/>
            </v:shape>
          </w:pict>
        </mc:Fallback>
      </mc:AlternateContent>
    </w:r>
  </w:p>
  <w:p w14:paraId="7191B934" w14:textId="57CCD279" w:rsidR="00E666F3" w:rsidRDefault="00E666F3" w:rsidP="00DC36B3">
    <w:pPr>
      <w:pStyle w:val="Footer"/>
      <w:tabs>
        <w:tab w:val="clear" w:pos="4320"/>
        <w:tab w:val="clear" w:pos="8640"/>
        <w:tab w:val="right" w:pos="9072"/>
      </w:tabs>
      <w:rPr>
        <w:sz w:val="12"/>
        <w:szCs w:val="12"/>
      </w:rPr>
    </w:pPr>
  </w:p>
  <w:p w14:paraId="7E7AE2DE" w14:textId="580E1F66" w:rsidR="00E666F3" w:rsidRDefault="00403A7B" w:rsidP="00DC36B3">
    <w:pPr>
      <w:pStyle w:val="Footer"/>
      <w:tabs>
        <w:tab w:val="clear" w:pos="4320"/>
        <w:tab w:val="clear" w:pos="8640"/>
        <w:tab w:val="right" w:pos="9072"/>
      </w:tabs>
      <w:rPr>
        <w:sz w:val="12"/>
        <w:szCs w:val="12"/>
      </w:rPr>
    </w:pPr>
    <w:r>
      <w:rPr>
        <w:noProof/>
        <w:sz w:val="12"/>
        <w:szCs w:val="12"/>
        <w:lang w:eastAsia="en-GB"/>
      </w:rPr>
      <mc:AlternateContent>
        <mc:Choice Requires="wps">
          <w:drawing>
            <wp:anchor distT="0" distB="0" distL="114300" distR="114300" simplePos="0" relativeHeight="251657216" behindDoc="0" locked="0" layoutInCell="1" allowOverlap="1" wp14:anchorId="3BD0EFEF" wp14:editId="30D77D59">
              <wp:simplePos x="0" y="0"/>
              <wp:positionH relativeFrom="page">
                <wp:posOffset>935990</wp:posOffset>
              </wp:positionH>
              <wp:positionV relativeFrom="page">
                <wp:posOffset>10117455</wp:posOffset>
              </wp:positionV>
              <wp:extent cx="5687695" cy="0"/>
              <wp:effectExtent l="0" t="0" r="0" b="0"/>
              <wp:wrapNone/>
              <wp:docPr id="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769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B41D98" id="Line 20"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7pt,796.65pt" to="521.55pt,79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" strokeweight=".25pt">
              <w10:wrap anchorx="page" anchory="page"/>
            </v:line>
          </w:pict>
        </mc:Fallback>
      </mc:AlternateContent>
    </w:r>
  </w:p>
  <w:p w14:paraId="4B5E5CE7" w14:textId="520A308A" w:rsidR="00E666F3" w:rsidRPr="00F80C2F" w:rsidRDefault="00E666F3" w:rsidP="00DC36B3">
    <w:pPr>
      <w:pStyle w:val="Footer"/>
      <w:tabs>
        <w:tab w:val="clear" w:pos="4320"/>
        <w:tab w:val="clear" w:pos="8640"/>
        <w:tab w:val="center" w:pos="4480"/>
        <w:tab w:val="right" w:pos="8959"/>
      </w:tabs>
      <w:rPr>
        <w:sz w:val="12"/>
        <w:szCs w:val="12"/>
      </w:rPr>
    </w:pPr>
    <w:r w:rsidRPr="00F80C2F">
      <w:rPr>
        <w:sz w:val="12"/>
        <w:szCs w:val="1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BFF9E" w14:textId="62238A02" w:rsidR="00E666F3" w:rsidRDefault="00C53BCE" w:rsidP="00773B70">
    <w:pPr>
      <w:pStyle w:val="Footer"/>
      <w:tabs>
        <w:tab w:val="clear" w:pos="4320"/>
        <w:tab w:val="clear" w:pos="8640"/>
        <w:tab w:val="right" w:pos="8931"/>
      </w:tabs>
      <w:rPr>
        <w:sz w:val="12"/>
        <w:szCs w:val="12"/>
      </w:rPr>
    </w:pPr>
    <w:r>
      <w:rPr>
        <w:noProof/>
        <w:sz w:val="12"/>
        <w:szCs w:val="12"/>
      </w:rPr>
      <mc:AlternateContent>
        <mc:Choice Requires="wps">
          <w:drawing>
            <wp:anchor distT="0" distB="0" distL="0" distR="0" simplePos="0" relativeHeight="251660288" behindDoc="0" locked="0" layoutInCell="1" allowOverlap="1" wp14:anchorId="08724712" wp14:editId="366F4231">
              <wp:simplePos x="939800" y="9721850"/>
              <wp:positionH relativeFrom="page">
                <wp:align>center</wp:align>
              </wp:positionH>
              <wp:positionV relativeFrom="page">
                <wp:align>bottom</wp:align>
              </wp:positionV>
              <wp:extent cx="1355090" cy="345440"/>
              <wp:effectExtent l="0" t="0" r="16510" b="0"/>
              <wp:wrapNone/>
              <wp:docPr id="1498404205" name="Text Box 1"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45440"/>
                      </a:xfrm>
                      <a:prstGeom prst="rect">
                        <a:avLst/>
                      </a:prstGeom>
                      <a:noFill/>
                      <a:ln>
                        <a:noFill/>
                      </a:ln>
                    </wps:spPr>
                    <wps:txbx>
                      <w:txbxContent>
                        <w:p w14:paraId="32D14DE9" w14:textId="22A6AA61" w:rsidR="00C53BCE" w:rsidRPr="00C53BCE" w:rsidRDefault="00C53BCE" w:rsidP="00C53BCE">
                          <w:pPr>
                            <w:rPr>
                              <w:rFonts w:ascii="Calibri" w:eastAsia="Calibri" w:hAnsi="Calibri" w:cs="Calibri"/>
                              <w:noProof/>
                              <w:color w:val="000000"/>
                              <w:sz w:val="20"/>
                            </w:rPr>
                          </w:pPr>
                          <w:r w:rsidRPr="00C53BCE">
                            <w:rPr>
                              <w:rFonts w:ascii="Calibri" w:eastAsia="Calibri" w:hAnsi="Calibri" w:cs="Calibri"/>
                              <w:noProof/>
                              <w:color w:val="000000"/>
                              <w:sz w:val="2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724712" id="_x0000_t202" coordsize="21600,21600" o:spt="202" path="m,l,21600r21600,l21600,xe">
              <v:stroke joinstyle="miter"/>
              <v:path gradientshapeok="t" o:connecttype="rect"/>
            </v:shapetype>
            <v:shape id="Text Box 1" o:spid="_x0000_s1028" type="#_x0000_t202" alt="Classification: Unclassified" style="position:absolute;margin-left:0;margin-top:0;width:106.7pt;height:27.2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" filled="f" stroked="f">
              <v:fill o:detectmouseclick="t"/>
              <v:textbox style="mso-fit-shape-to-text:t" inset="0,0,0,15pt">
                <w:txbxContent>
                  <w:p w14:paraId="32D14DE9" w14:textId="22A6AA61" w:rsidR="00C53BCE" w:rsidRPr="00C53BCE" w:rsidRDefault="00C53BCE" w:rsidP="00C53BCE">
                    <w:pPr>
                      <w:rPr>
                        <w:rFonts w:ascii="Calibri" w:eastAsia="Calibri" w:hAnsi="Calibri" w:cs="Calibri"/>
                        <w:noProof/>
                        <w:color w:val="000000"/>
                        <w:sz w:val="20"/>
                      </w:rPr>
                    </w:pPr>
                    <w:r w:rsidRPr="00C53BCE">
                      <w:rPr>
                        <w:rFonts w:ascii="Calibri" w:eastAsia="Calibri" w:hAnsi="Calibri" w:cs="Calibri"/>
                        <w:noProof/>
                        <w:color w:val="000000"/>
                        <w:sz w:val="20"/>
                      </w:rPr>
                      <w:t>Classification: Unclassified</w:t>
                    </w:r>
                  </w:p>
                </w:txbxContent>
              </v:textbox>
              <w10:wrap anchorx="page" anchory="page"/>
            </v:shape>
          </w:pict>
        </mc:Fallback>
      </mc:AlternateContent>
    </w:r>
  </w:p>
  <w:p w14:paraId="001A46C0" w14:textId="25EFB686" w:rsidR="00E666F3" w:rsidRDefault="00E666F3" w:rsidP="003811C5">
    <w:pPr>
      <w:pStyle w:val="Footer"/>
      <w:tabs>
        <w:tab w:val="clear" w:pos="4320"/>
        <w:tab w:val="clear" w:pos="8640"/>
        <w:tab w:val="right" w:pos="9072"/>
      </w:tabs>
      <w:rPr>
        <w:sz w:val="12"/>
        <w:szCs w:val="12"/>
      </w:rPr>
    </w:pPr>
  </w:p>
  <w:p w14:paraId="0B18F6AA" w14:textId="77777777" w:rsidR="00E666F3" w:rsidRDefault="00403A7B" w:rsidP="003811C5">
    <w:pPr>
      <w:pStyle w:val="Footer"/>
      <w:tabs>
        <w:tab w:val="clear" w:pos="4320"/>
        <w:tab w:val="clear" w:pos="8640"/>
        <w:tab w:val="right" w:pos="9072"/>
      </w:tabs>
      <w:rPr>
        <w:sz w:val="12"/>
        <w:szCs w:val="12"/>
      </w:rPr>
    </w:pPr>
    <w:r>
      <w:rPr>
        <w:noProof/>
        <w:sz w:val="12"/>
        <w:szCs w:val="12"/>
        <w:lang w:eastAsia="en-GB"/>
      </w:rPr>
      <mc:AlternateContent>
        <mc:Choice Requires="wps">
          <w:drawing>
            <wp:anchor distT="0" distB="0" distL="114300" distR="114300" simplePos="0" relativeHeight="251655168" behindDoc="0" locked="0" layoutInCell="1" allowOverlap="1" wp14:anchorId="7B683EA8" wp14:editId="6938A525">
              <wp:simplePos x="0" y="0"/>
              <wp:positionH relativeFrom="page">
                <wp:posOffset>935990</wp:posOffset>
              </wp:positionH>
              <wp:positionV relativeFrom="page">
                <wp:posOffset>10117455</wp:posOffset>
              </wp:positionV>
              <wp:extent cx="5687695" cy="0"/>
              <wp:effectExtent l="0" t="0" r="0" b="0"/>
              <wp:wrapNone/>
              <wp:docPr id="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769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70B771" id="Line 19"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7pt,796.65pt" to="521.55pt,79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" strokeweight=".25pt">
              <w10:wrap anchorx="page" anchory="page"/>
            </v:line>
          </w:pict>
        </mc:Fallback>
      </mc:AlternateContent>
    </w:r>
  </w:p>
  <w:p w14:paraId="57BB931A" w14:textId="643330AE" w:rsidR="00E666F3" w:rsidRPr="00F80C2F" w:rsidRDefault="00E666F3" w:rsidP="00876FA2">
    <w:pPr>
      <w:pStyle w:val="Footer"/>
      <w:tabs>
        <w:tab w:val="clear" w:pos="4320"/>
        <w:tab w:val="clear" w:pos="8640"/>
        <w:tab w:val="center" w:pos="4480"/>
        <w:tab w:val="right" w:pos="8959"/>
      </w:tabs>
      <w:rPr>
        <w:sz w:val="12"/>
        <w:szCs w:val="12"/>
      </w:rPr>
    </w:pPr>
    <w:r w:rsidRPr="00F80C2F">
      <w:rPr>
        <w:sz w:val="12"/>
        <w:szCs w:val="1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2C0C17" w14:textId="77777777" w:rsidR="008C41AC" w:rsidRDefault="008C41AC">
      <w:r>
        <w:separator/>
      </w:r>
    </w:p>
  </w:footnote>
  <w:footnote w:type="continuationSeparator" w:id="0">
    <w:p w14:paraId="4A0FBF77" w14:textId="77777777" w:rsidR="008C41AC" w:rsidRDefault="008C41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2B0DF" w14:textId="77777777" w:rsidR="00E666F3" w:rsidRDefault="00403A7B" w:rsidP="00C877B4">
    <w:pPr>
      <w:pStyle w:val="Header"/>
      <w:spacing w:line="260" w:lineRule="atLeast"/>
      <w:jc w:val="right"/>
      <w:rPr>
        <w:caps/>
        <w:color w:val="FFFFFF"/>
      </w:rPr>
    </w:pPr>
    <w:r w:rsidRPr="00644590">
      <w:rPr>
        <w:caps/>
        <w:noProof/>
        <w:color w:val="FFFFFF"/>
        <w:lang w:eastAsia="en-GB"/>
      </w:rPr>
      <mc:AlternateContent>
        <mc:Choice Requires="wps">
          <w:drawing>
            <wp:anchor distT="0" distB="0" distL="114300" distR="114300" simplePos="0" relativeHeight="251659264" behindDoc="1" locked="0" layoutInCell="1" allowOverlap="1" wp14:anchorId="2F6D815F" wp14:editId="1708DD06">
              <wp:simplePos x="0" y="0"/>
              <wp:positionH relativeFrom="page">
                <wp:posOffset>180340</wp:posOffset>
              </wp:positionH>
              <wp:positionV relativeFrom="page">
                <wp:posOffset>180340</wp:posOffset>
              </wp:positionV>
              <wp:extent cx="7200265" cy="521970"/>
              <wp:effectExtent l="0" t="0" r="635" b="0"/>
              <wp:wrapNone/>
              <wp:docPr id="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265" cy="52197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44B86B" id="Rectangle 21" o:spid="_x0000_s1026" style="position:absolute;margin-left:14.2pt;margin-top:14.2pt;width:566.95pt;height:41.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" fillcolor="#1e35bf [3204]" stroked="f">
              <w10:wrap anchorx="page" anchory="page"/>
            </v:rect>
          </w:pict>
        </mc:Fallback>
      </mc:AlternateContent>
    </w:r>
  </w:p>
  <w:p w14:paraId="1A184E7B" w14:textId="24388CEA" w:rsidR="00E666F3" w:rsidRPr="00644590" w:rsidRDefault="006509F6" w:rsidP="00C877B4">
    <w:pPr>
      <w:pStyle w:val="Header"/>
      <w:spacing w:line="260" w:lineRule="atLeast"/>
      <w:jc w:val="right"/>
      <w:rPr>
        <w:caps/>
        <w:color w:val="FFFFFF"/>
      </w:rPr>
    </w:pPr>
    <w:r>
      <w:rPr>
        <w:caps/>
        <w:color w:val="FFFFFF"/>
      </w:rPr>
      <w:t>ACCELERATE</w:t>
    </w:r>
    <w:r w:rsidR="00145D97">
      <w:rPr>
        <w:caps/>
        <w:color w:val="FFFFFF"/>
      </w:rPr>
      <w:t xml:space="preserve"> programme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5A36B" w14:textId="77777777" w:rsidR="006509F6" w:rsidRDefault="0001207A" w:rsidP="00594B0D">
    <w:pPr>
      <w:spacing w:line="650" w:lineRule="atLeast"/>
      <w:rPr>
        <w:rFonts w:cs="Arial"/>
        <w:b/>
        <w:color w:val="FFFFFF"/>
        <w:lang w:val="en-US"/>
      </w:rPr>
    </w:pPr>
    <w:r w:rsidRPr="0001207A">
      <w:rPr>
        <w:rFonts w:cs="Arial"/>
        <w:noProof/>
        <w:color w:val="FFFFFF"/>
        <w:spacing w:val="-10"/>
        <w:sz w:val="72"/>
        <w:szCs w:val="72"/>
      </w:rPr>
      <mc:AlternateContent>
        <mc:Choice Requires="wps">
          <w:drawing>
            <wp:anchor distT="0" distB="0" distL="114300" distR="114300" simplePos="0" relativeHeight="251653120" behindDoc="1" locked="0" layoutInCell="1" allowOverlap="1" wp14:anchorId="3D8334F3" wp14:editId="3D86A815">
              <wp:simplePos x="0" y="0"/>
              <wp:positionH relativeFrom="page">
                <wp:posOffset>180975</wp:posOffset>
              </wp:positionH>
              <wp:positionV relativeFrom="page">
                <wp:posOffset>180974</wp:posOffset>
              </wp:positionV>
              <wp:extent cx="7200265" cy="1571625"/>
              <wp:effectExtent l="0" t="0" r="635" b="9525"/>
              <wp:wrapNone/>
              <wp:docPr id="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265" cy="1571625"/>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F2789C" id="Rectangle 16" o:spid="_x0000_s1026" style="position:absolute;margin-left:14.25pt;margin-top:14.25pt;width:566.95pt;height:123.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" fillcolor="#1e35bf [3204]" stroked="f">
              <w10:wrap anchorx="page" anchory="page"/>
            </v:rect>
          </w:pict>
        </mc:Fallback>
      </mc:AlternateContent>
    </w:r>
    <w:r w:rsidR="00C877B4" w:rsidRPr="00C877B4">
      <w:rPr>
        <w:rFonts w:cs="Arial"/>
        <w:b/>
        <w:noProof/>
        <w:color w:val="FFFFFF"/>
      </w:rPr>
      <w:drawing>
        <wp:inline distT="0" distB="0" distL="0" distR="0" wp14:anchorId="3E1E3F1C" wp14:editId="2967EF03">
          <wp:extent cx="990000" cy="399600"/>
          <wp:effectExtent l="0" t="0" r="635" b="635"/>
          <wp:docPr id="6" name="Picture 6" descr="TAB_100mm_NONBLEED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_100mm_NONBLEED_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000" cy="399600"/>
                  </a:xfrm>
                  <a:prstGeom prst="rect">
                    <a:avLst/>
                  </a:prstGeom>
                  <a:noFill/>
                  <a:ln>
                    <a:noFill/>
                  </a:ln>
                </pic:spPr>
              </pic:pic>
            </a:graphicData>
          </a:graphic>
        </wp:inline>
      </w:drawing>
    </w:r>
  </w:p>
  <w:p w14:paraId="56D55964" w14:textId="51D3265F" w:rsidR="006509F6" w:rsidRDefault="006509F6" w:rsidP="006509F6">
    <w:pPr>
      <w:tabs>
        <w:tab w:val="left" w:pos="8250"/>
      </w:tabs>
      <w:spacing w:line="650" w:lineRule="atLeast"/>
      <w:rPr>
        <w:rFonts w:cs="Arial"/>
        <w:b/>
        <w:color w:val="FFFFFF"/>
        <w:lang w:val="en-US"/>
      </w:rPr>
    </w:pPr>
    <w:r>
      <w:rPr>
        <w:rFonts w:cs="Arial"/>
        <w:b/>
        <w:color w:val="FFFFFF"/>
        <w:lang w:val="en-US"/>
      </w:rPr>
      <w:tab/>
    </w:r>
  </w:p>
  <w:p w14:paraId="46787AE7" w14:textId="4D4B24F3" w:rsidR="00594B0D" w:rsidRPr="006509F6" w:rsidRDefault="00594B0D" w:rsidP="00594B0D">
    <w:pPr>
      <w:spacing w:line="650" w:lineRule="atLeast"/>
      <w:rPr>
        <w:rFonts w:asciiTheme="majorHAnsi" w:hAnsiTheme="majorHAnsi" w:cstheme="majorHAnsi"/>
        <w:color w:val="FFFFFF"/>
        <w:spacing w:val="-10"/>
        <w:sz w:val="56"/>
        <w:szCs w:val="56"/>
        <w:lang w:val="en-US"/>
      </w:rPr>
    </w:pPr>
    <w:r w:rsidRPr="006509F6">
      <w:rPr>
        <w:rFonts w:asciiTheme="majorHAnsi" w:hAnsiTheme="majorHAnsi" w:cstheme="majorHAnsi"/>
        <w:color w:val="FFFFFF"/>
        <w:spacing w:val="-10"/>
        <w:sz w:val="56"/>
        <w:szCs w:val="56"/>
        <w:lang w:val="en-US"/>
      </w:rPr>
      <w:t xml:space="preserve">Lloyd’s </w:t>
    </w:r>
    <w:r w:rsidR="006509F6" w:rsidRPr="006509F6">
      <w:rPr>
        <w:rFonts w:asciiTheme="majorHAnsi" w:hAnsiTheme="majorHAnsi" w:cstheme="majorHAnsi"/>
        <w:color w:val="FFFFFF"/>
        <w:spacing w:val="-10"/>
        <w:sz w:val="56"/>
        <w:szCs w:val="56"/>
        <w:lang w:val="en-US"/>
      </w:rPr>
      <w:t>Accelerate</w:t>
    </w:r>
    <w:r w:rsidR="00423002" w:rsidRPr="006509F6">
      <w:rPr>
        <w:rFonts w:asciiTheme="majorHAnsi" w:hAnsiTheme="majorHAnsi" w:cstheme="majorHAnsi"/>
        <w:color w:val="FFFFFF"/>
        <w:spacing w:val="-10"/>
        <w:sz w:val="56"/>
        <w:szCs w:val="56"/>
        <w:lang w:val="en-US"/>
      </w:rPr>
      <w:t xml:space="preserve"> </w:t>
    </w:r>
    <w:r w:rsidR="00F458EB" w:rsidRPr="006509F6">
      <w:rPr>
        <w:rFonts w:asciiTheme="majorHAnsi" w:hAnsiTheme="majorHAnsi" w:cstheme="majorHAnsi"/>
        <w:color w:val="FFFFFF"/>
        <w:spacing w:val="-10"/>
        <w:sz w:val="56"/>
        <w:szCs w:val="56"/>
        <w:lang w:val="en-US"/>
      </w:rPr>
      <w:t xml:space="preserve">Programme </w:t>
    </w:r>
  </w:p>
  <w:p w14:paraId="0753AA7B" w14:textId="40C75196" w:rsidR="00E666F3" w:rsidRPr="00594B0D" w:rsidRDefault="00E666F3" w:rsidP="00594B0D">
    <w:pPr>
      <w:spacing w:line="650" w:lineRule="atLeast"/>
      <w:rPr>
        <w:rFonts w:cs="Arial"/>
        <w:b/>
        <w:color w:val="FFFFFF"/>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F904CA96"/>
    <w:lvl w:ilvl="0">
      <w:start w:val="1"/>
      <w:numFmt w:val="decimal"/>
      <w:pStyle w:val="NumberList"/>
      <w:lvlText w:val="%1"/>
      <w:lvlJc w:val="left"/>
      <w:pPr>
        <w:tabs>
          <w:tab w:val="num" w:pos="425"/>
        </w:tabs>
        <w:ind w:left="425" w:hanging="425"/>
      </w:pPr>
      <w:rPr>
        <w:rFonts w:ascii="Arial" w:hAnsi="Arial" w:hint="default"/>
        <w:b/>
        <w:i w:val="0"/>
        <w:sz w:val="32"/>
        <w:szCs w:val="32"/>
      </w:rPr>
    </w:lvl>
  </w:abstractNum>
  <w:abstractNum w:abstractNumId="1" w15:restartNumberingAfterBreak="0">
    <w:nsid w:val="FFFFFF89"/>
    <w:multiLevelType w:val="singleLevel"/>
    <w:tmpl w:val="E4C642AA"/>
    <w:lvl w:ilvl="0">
      <w:start w:val="1"/>
      <w:numFmt w:val="bullet"/>
      <w:pStyle w:val="ListBullet"/>
      <w:lvlText w:val=""/>
      <w:lvlJc w:val="left"/>
      <w:pPr>
        <w:tabs>
          <w:tab w:val="num" w:pos="425"/>
        </w:tabs>
        <w:ind w:left="425" w:hanging="425"/>
      </w:pPr>
      <w:rPr>
        <w:rFonts w:ascii="Symbol" w:hAnsi="Symbol" w:hint="default"/>
      </w:rPr>
    </w:lvl>
  </w:abstractNum>
  <w:abstractNum w:abstractNumId="2" w15:restartNumberingAfterBreak="0">
    <w:nsid w:val="10553F5E"/>
    <w:multiLevelType w:val="hybridMultilevel"/>
    <w:tmpl w:val="55C27F38"/>
    <w:lvl w:ilvl="0" w:tplc="8DC65A6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2C7D92"/>
    <w:multiLevelType w:val="multilevel"/>
    <w:tmpl w:val="7CB6C27E"/>
    <w:lvl w:ilvl="0">
      <w:start w:val="1"/>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2AB514DF"/>
    <w:multiLevelType w:val="hybridMultilevel"/>
    <w:tmpl w:val="AF7CD380"/>
    <w:lvl w:ilvl="0" w:tplc="20607644">
      <w:start w:val="1"/>
      <w:numFmt w:val="bullet"/>
      <w:pStyle w:val="Sub-Bullets"/>
      <w:lvlText w:val="o"/>
      <w:lvlJc w:val="left"/>
      <w:pPr>
        <w:tabs>
          <w:tab w:val="num" w:pos="717"/>
        </w:tabs>
        <w:ind w:left="717" w:hanging="292"/>
      </w:pPr>
      <w:rPr>
        <w:rFonts w:ascii="Courier New" w:hAnsi="Courier New" w:hint="default"/>
      </w:rPr>
    </w:lvl>
    <w:lvl w:ilvl="1" w:tplc="FB8E29EA">
      <w:start w:val="1"/>
      <w:numFmt w:val="bullet"/>
      <w:pStyle w:val="Sub-Bullets"/>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F6B72D2"/>
    <w:multiLevelType w:val="singleLevel"/>
    <w:tmpl w:val="F550A842"/>
    <w:lvl w:ilvl="0">
      <w:start w:val="1"/>
      <w:numFmt w:val="lowerLetter"/>
      <w:pStyle w:val="LetterList"/>
      <w:lvlText w:val="%1"/>
      <w:lvlJc w:val="left"/>
      <w:pPr>
        <w:tabs>
          <w:tab w:val="num" w:pos="425"/>
        </w:tabs>
        <w:ind w:left="425" w:hanging="425"/>
      </w:pPr>
      <w:rPr>
        <w:rFonts w:ascii="Arial" w:hAnsi="Arial" w:hint="default"/>
        <w:b/>
        <w:i w:val="0"/>
        <w:sz w:val="32"/>
        <w:szCs w:val="32"/>
      </w:rPr>
    </w:lvl>
  </w:abstractNum>
  <w:num w:numId="1" w16cid:durableId="358358362">
    <w:abstractNumId w:val="5"/>
  </w:num>
  <w:num w:numId="2" w16cid:durableId="821434129">
    <w:abstractNumId w:val="1"/>
  </w:num>
  <w:num w:numId="3" w16cid:durableId="2050907762">
    <w:abstractNumId w:val="0"/>
  </w:num>
  <w:num w:numId="4" w16cid:durableId="457140286">
    <w:abstractNumId w:val="4"/>
  </w:num>
  <w:num w:numId="5" w16cid:durableId="380986653">
    <w:abstractNumId w:val="3"/>
  </w:num>
  <w:num w:numId="6" w16cid:durableId="753361757">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colormru v:ext="edit" colors="#6ec9e0"/>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8EB"/>
    <w:rsid w:val="0001207A"/>
    <w:rsid w:val="00031680"/>
    <w:rsid w:val="00035485"/>
    <w:rsid w:val="00035D23"/>
    <w:rsid w:val="00060CE2"/>
    <w:rsid w:val="00064A00"/>
    <w:rsid w:val="00086641"/>
    <w:rsid w:val="000927EC"/>
    <w:rsid w:val="0009424C"/>
    <w:rsid w:val="000958EB"/>
    <w:rsid w:val="000A07A2"/>
    <w:rsid w:val="000B706E"/>
    <w:rsid w:val="000D38F9"/>
    <w:rsid w:val="000E6304"/>
    <w:rsid w:val="00106436"/>
    <w:rsid w:val="001210DC"/>
    <w:rsid w:val="00131CEF"/>
    <w:rsid w:val="0014052E"/>
    <w:rsid w:val="001448BB"/>
    <w:rsid w:val="00145D97"/>
    <w:rsid w:val="00153239"/>
    <w:rsid w:val="00172F75"/>
    <w:rsid w:val="0017519A"/>
    <w:rsid w:val="00191383"/>
    <w:rsid w:val="001A171E"/>
    <w:rsid w:val="001B1945"/>
    <w:rsid w:val="001C6369"/>
    <w:rsid w:val="001D7526"/>
    <w:rsid w:val="001F16BA"/>
    <w:rsid w:val="00203AE0"/>
    <w:rsid w:val="002154C6"/>
    <w:rsid w:val="00217B86"/>
    <w:rsid w:val="00251B91"/>
    <w:rsid w:val="002611AA"/>
    <w:rsid w:val="00276446"/>
    <w:rsid w:val="00282ED1"/>
    <w:rsid w:val="002852CC"/>
    <w:rsid w:val="002B53A6"/>
    <w:rsid w:val="002B6AC2"/>
    <w:rsid w:val="002B6DD9"/>
    <w:rsid w:val="002C0740"/>
    <w:rsid w:val="002C0BD6"/>
    <w:rsid w:val="002C4A58"/>
    <w:rsid w:val="002D1274"/>
    <w:rsid w:val="002F7E87"/>
    <w:rsid w:val="0030464B"/>
    <w:rsid w:val="00307B40"/>
    <w:rsid w:val="00311523"/>
    <w:rsid w:val="00332E21"/>
    <w:rsid w:val="0035108C"/>
    <w:rsid w:val="0035187C"/>
    <w:rsid w:val="00356954"/>
    <w:rsid w:val="00360690"/>
    <w:rsid w:val="00362671"/>
    <w:rsid w:val="00363ABB"/>
    <w:rsid w:val="003811C5"/>
    <w:rsid w:val="0038306B"/>
    <w:rsid w:val="003875B7"/>
    <w:rsid w:val="003925FE"/>
    <w:rsid w:val="00396F78"/>
    <w:rsid w:val="003971E8"/>
    <w:rsid w:val="003A2A65"/>
    <w:rsid w:val="003A3BEA"/>
    <w:rsid w:val="003B016C"/>
    <w:rsid w:val="003B2124"/>
    <w:rsid w:val="003C3F41"/>
    <w:rsid w:val="003F01EB"/>
    <w:rsid w:val="00403A7B"/>
    <w:rsid w:val="00423002"/>
    <w:rsid w:val="00426682"/>
    <w:rsid w:val="0044367E"/>
    <w:rsid w:val="00451713"/>
    <w:rsid w:val="004543BF"/>
    <w:rsid w:val="00484485"/>
    <w:rsid w:val="004862EC"/>
    <w:rsid w:val="004976D1"/>
    <w:rsid w:val="004D2C54"/>
    <w:rsid w:val="004D302B"/>
    <w:rsid w:val="004D5C8F"/>
    <w:rsid w:val="004E3BB4"/>
    <w:rsid w:val="004F276D"/>
    <w:rsid w:val="004F3E9E"/>
    <w:rsid w:val="00501BBB"/>
    <w:rsid w:val="00505221"/>
    <w:rsid w:val="005151D3"/>
    <w:rsid w:val="005239C5"/>
    <w:rsid w:val="00527888"/>
    <w:rsid w:val="0055316C"/>
    <w:rsid w:val="00566A0C"/>
    <w:rsid w:val="00570586"/>
    <w:rsid w:val="00576C2D"/>
    <w:rsid w:val="0058028A"/>
    <w:rsid w:val="005818F5"/>
    <w:rsid w:val="005851BE"/>
    <w:rsid w:val="00594B0D"/>
    <w:rsid w:val="005A3F5C"/>
    <w:rsid w:val="005C5CE2"/>
    <w:rsid w:val="005D0A47"/>
    <w:rsid w:val="005D16C5"/>
    <w:rsid w:val="005D443B"/>
    <w:rsid w:val="00605AB4"/>
    <w:rsid w:val="006067B9"/>
    <w:rsid w:val="00615111"/>
    <w:rsid w:val="00642221"/>
    <w:rsid w:val="00644590"/>
    <w:rsid w:val="006504DB"/>
    <w:rsid w:val="0065066A"/>
    <w:rsid w:val="006509F6"/>
    <w:rsid w:val="00652F50"/>
    <w:rsid w:val="00663171"/>
    <w:rsid w:val="00687174"/>
    <w:rsid w:val="00687C26"/>
    <w:rsid w:val="00691400"/>
    <w:rsid w:val="00695E67"/>
    <w:rsid w:val="00696897"/>
    <w:rsid w:val="006A68E0"/>
    <w:rsid w:val="006C269E"/>
    <w:rsid w:val="006C6C11"/>
    <w:rsid w:val="006D4F22"/>
    <w:rsid w:val="006D71DA"/>
    <w:rsid w:val="006D7F71"/>
    <w:rsid w:val="006F136C"/>
    <w:rsid w:val="00702FEF"/>
    <w:rsid w:val="00707172"/>
    <w:rsid w:val="00713E2C"/>
    <w:rsid w:val="0072180D"/>
    <w:rsid w:val="00747688"/>
    <w:rsid w:val="0075453D"/>
    <w:rsid w:val="00763293"/>
    <w:rsid w:val="00773B70"/>
    <w:rsid w:val="00780A71"/>
    <w:rsid w:val="007A4BFD"/>
    <w:rsid w:val="007C380F"/>
    <w:rsid w:val="007C7010"/>
    <w:rsid w:val="007E1427"/>
    <w:rsid w:val="007F2060"/>
    <w:rsid w:val="00807D84"/>
    <w:rsid w:val="00811FBA"/>
    <w:rsid w:val="0081518F"/>
    <w:rsid w:val="0082264F"/>
    <w:rsid w:val="00824A46"/>
    <w:rsid w:val="00854554"/>
    <w:rsid w:val="008679BE"/>
    <w:rsid w:val="0087062E"/>
    <w:rsid w:val="00871A87"/>
    <w:rsid w:val="00872FC5"/>
    <w:rsid w:val="00876B6E"/>
    <w:rsid w:val="00876FA2"/>
    <w:rsid w:val="00881936"/>
    <w:rsid w:val="008825E4"/>
    <w:rsid w:val="00890073"/>
    <w:rsid w:val="008A250A"/>
    <w:rsid w:val="008A4447"/>
    <w:rsid w:val="008B3C14"/>
    <w:rsid w:val="008B5A68"/>
    <w:rsid w:val="008C41AC"/>
    <w:rsid w:val="008C62D9"/>
    <w:rsid w:val="008D3419"/>
    <w:rsid w:val="008E2151"/>
    <w:rsid w:val="0090210D"/>
    <w:rsid w:val="00904CF2"/>
    <w:rsid w:val="009232DD"/>
    <w:rsid w:val="00930126"/>
    <w:rsid w:val="00943330"/>
    <w:rsid w:val="00956AE7"/>
    <w:rsid w:val="00966D74"/>
    <w:rsid w:val="009711A5"/>
    <w:rsid w:val="0098439B"/>
    <w:rsid w:val="009968A7"/>
    <w:rsid w:val="009A3A84"/>
    <w:rsid w:val="009B2372"/>
    <w:rsid w:val="009B6F60"/>
    <w:rsid w:val="009B7D9D"/>
    <w:rsid w:val="009C27E5"/>
    <w:rsid w:val="009D0E0A"/>
    <w:rsid w:val="009E4D8F"/>
    <w:rsid w:val="00A13F37"/>
    <w:rsid w:val="00A24E32"/>
    <w:rsid w:val="00A24ED4"/>
    <w:rsid w:val="00A2567F"/>
    <w:rsid w:val="00A25D0B"/>
    <w:rsid w:val="00A460B8"/>
    <w:rsid w:val="00A516CB"/>
    <w:rsid w:val="00A60436"/>
    <w:rsid w:val="00A6603C"/>
    <w:rsid w:val="00A6786D"/>
    <w:rsid w:val="00A83071"/>
    <w:rsid w:val="00A86D1C"/>
    <w:rsid w:val="00A90D97"/>
    <w:rsid w:val="00A95CCD"/>
    <w:rsid w:val="00AA5D4F"/>
    <w:rsid w:val="00AB0703"/>
    <w:rsid w:val="00B02BC4"/>
    <w:rsid w:val="00B216CB"/>
    <w:rsid w:val="00B22F65"/>
    <w:rsid w:val="00B27AA1"/>
    <w:rsid w:val="00B47FD4"/>
    <w:rsid w:val="00B506C9"/>
    <w:rsid w:val="00B54FFF"/>
    <w:rsid w:val="00B72CC4"/>
    <w:rsid w:val="00B85FBB"/>
    <w:rsid w:val="00B90F6D"/>
    <w:rsid w:val="00B979F5"/>
    <w:rsid w:val="00BB2A7F"/>
    <w:rsid w:val="00BC1BD8"/>
    <w:rsid w:val="00BC6546"/>
    <w:rsid w:val="00BD5C1F"/>
    <w:rsid w:val="00BD7663"/>
    <w:rsid w:val="00BE064E"/>
    <w:rsid w:val="00C02FBB"/>
    <w:rsid w:val="00C046C5"/>
    <w:rsid w:val="00C05908"/>
    <w:rsid w:val="00C11B9B"/>
    <w:rsid w:val="00C15CBF"/>
    <w:rsid w:val="00C27559"/>
    <w:rsid w:val="00C32256"/>
    <w:rsid w:val="00C364F8"/>
    <w:rsid w:val="00C4216F"/>
    <w:rsid w:val="00C514A1"/>
    <w:rsid w:val="00C53BCE"/>
    <w:rsid w:val="00C540BB"/>
    <w:rsid w:val="00C56F0E"/>
    <w:rsid w:val="00C57182"/>
    <w:rsid w:val="00C8180A"/>
    <w:rsid w:val="00C818C6"/>
    <w:rsid w:val="00C83924"/>
    <w:rsid w:val="00C872CD"/>
    <w:rsid w:val="00C877B4"/>
    <w:rsid w:val="00CA34A3"/>
    <w:rsid w:val="00CB6300"/>
    <w:rsid w:val="00CC1E35"/>
    <w:rsid w:val="00CE6637"/>
    <w:rsid w:val="00CF27C3"/>
    <w:rsid w:val="00CF331D"/>
    <w:rsid w:val="00CF6335"/>
    <w:rsid w:val="00CF6564"/>
    <w:rsid w:val="00CF741D"/>
    <w:rsid w:val="00D148A5"/>
    <w:rsid w:val="00D24FB5"/>
    <w:rsid w:val="00D30A3D"/>
    <w:rsid w:val="00D3413D"/>
    <w:rsid w:val="00D42C7F"/>
    <w:rsid w:val="00D46DC6"/>
    <w:rsid w:val="00D53EA8"/>
    <w:rsid w:val="00D542FD"/>
    <w:rsid w:val="00D5436A"/>
    <w:rsid w:val="00D63CEF"/>
    <w:rsid w:val="00D67218"/>
    <w:rsid w:val="00D773DA"/>
    <w:rsid w:val="00D83D16"/>
    <w:rsid w:val="00D97795"/>
    <w:rsid w:val="00DA1917"/>
    <w:rsid w:val="00DA32BA"/>
    <w:rsid w:val="00DA42F5"/>
    <w:rsid w:val="00DA6FB3"/>
    <w:rsid w:val="00DC36B3"/>
    <w:rsid w:val="00DD190F"/>
    <w:rsid w:val="00DD2E6D"/>
    <w:rsid w:val="00DD4310"/>
    <w:rsid w:val="00DE6AB0"/>
    <w:rsid w:val="00E10ACD"/>
    <w:rsid w:val="00E47D39"/>
    <w:rsid w:val="00E666F3"/>
    <w:rsid w:val="00E67495"/>
    <w:rsid w:val="00EA2D6E"/>
    <w:rsid w:val="00EC043F"/>
    <w:rsid w:val="00ED046B"/>
    <w:rsid w:val="00EF073F"/>
    <w:rsid w:val="00EF5D3F"/>
    <w:rsid w:val="00F31F2F"/>
    <w:rsid w:val="00F458EB"/>
    <w:rsid w:val="00F52EE4"/>
    <w:rsid w:val="00F5563A"/>
    <w:rsid w:val="00F570DE"/>
    <w:rsid w:val="00F66664"/>
    <w:rsid w:val="00F74B84"/>
    <w:rsid w:val="00F76434"/>
    <w:rsid w:val="00F80C2F"/>
    <w:rsid w:val="00F85BCD"/>
    <w:rsid w:val="00F90F47"/>
    <w:rsid w:val="00F91550"/>
    <w:rsid w:val="00F91B58"/>
    <w:rsid w:val="00F97EB7"/>
    <w:rsid w:val="00FA57E7"/>
    <w:rsid w:val="00FB770B"/>
    <w:rsid w:val="00FB7EB7"/>
    <w:rsid w:val="00FC57B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6ec9e0"/>
    </o:shapedefaults>
    <o:shapelayout v:ext="edit">
      <o:idmap v:ext="edit" data="2"/>
    </o:shapelayout>
  </w:shapeDefaults>
  <w:decimalSymbol w:val="."/>
  <w:listSeparator w:val=","/>
  <w14:docId w14:val="00CD31D9"/>
  <w15:chartTrackingRefBased/>
  <w15:docId w15:val="{FF8FA3B3-3D2B-4A4D-B145-9D408302B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43BF"/>
    <w:rPr>
      <w:sz w:val="24"/>
    </w:rPr>
  </w:style>
  <w:style w:type="paragraph" w:styleId="Heading1">
    <w:name w:val="heading 1"/>
    <w:basedOn w:val="Normal"/>
    <w:next w:val="Heading2"/>
    <w:qFormat/>
    <w:rsid w:val="009B7D9D"/>
    <w:pPr>
      <w:spacing w:before="240"/>
      <w:outlineLvl w:val="0"/>
    </w:pPr>
    <w:rPr>
      <w:b/>
      <w:kern w:val="28"/>
      <w:sz w:val="30"/>
      <w:szCs w:val="30"/>
    </w:rPr>
  </w:style>
  <w:style w:type="paragraph" w:styleId="Heading2">
    <w:name w:val="heading 2"/>
    <w:basedOn w:val="Normal"/>
    <w:qFormat/>
    <w:rsid w:val="009B7D9D"/>
    <w:pPr>
      <w:spacing w:before="240"/>
      <w:outlineLvl w:val="1"/>
    </w:pPr>
    <w:rPr>
      <w:b/>
      <w:sz w:val="26"/>
      <w:szCs w:val="26"/>
    </w:rPr>
  </w:style>
  <w:style w:type="paragraph" w:styleId="Heading3">
    <w:name w:val="heading 3"/>
    <w:basedOn w:val="Heading2"/>
    <w:qFormat/>
    <w:rsid w:val="009B7D9D"/>
    <w:pPr>
      <w:outlineLvl w:val="2"/>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semiHidden/>
    <w:rsid w:val="00AA5D4F"/>
    <w:pPr>
      <w:tabs>
        <w:tab w:val="center" w:pos="4320"/>
        <w:tab w:val="right" w:pos="8640"/>
      </w:tabs>
      <w:spacing w:line="280" w:lineRule="atLeast"/>
    </w:pPr>
    <w:rPr>
      <w:rFonts w:ascii="Arial" w:hAnsi="Arial"/>
      <w:lang w:eastAsia="en-US"/>
    </w:rPr>
  </w:style>
  <w:style w:type="character" w:styleId="PageNumber">
    <w:name w:val="page number"/>
    <w:basedOn w:val="DefaultParagraphFont"/>
    <w:semiHidden/>
    <w:rsid w:val="008C62D9"/>
    <w:rPr>
      <w:rFonts w:ascii="Arial" w:hAnsi="Arial"/>
      <w:sz w:val="12"/>
    </w:rPr>
  </w:style>
  <w:style w:type="paragraph" w:customStyle="1" w:styleId="LetterList">
    <w:name w:val="Letter List"/>
    <w:basedOn w:val="List"/>
    <w:rsid w:val="008A4447"/>
    <w:pPr>
      <w:numPr>
        <w:numId w:val="1"/>
      </w:numPr>
      <w:spacing w:before="240" w:after="240"/>
    </w:pPr>
    <w:rPr>
      <w:szCs w:val="22"/>
    </w:rPr>
  </w:style>
  <w:style w:type="paragraph" w:styleId="List">
    <w:name w:val="List"/>
    <w:basedOn w:val="Normal"/>
    <w:semiHidden/>
    <w:rsid w:val="009B7D9D"/>
    <w:pPr>
      <w:ind w:left="357" w:hanging="357"/>
    </w:pPr>
  </w:style>
  <w:style w:type="paragraph" w:styleId="ListBullet">
    <w:name w:val="List Bullet"/>
    <w:basedOn w:val="Normal"/>
    <w:rsid w:val="00C11B9B"/>
    <w:pPr>
      <w:numPr>
        <w:numId w:val="2"/>
      </w:numPr>
      <w:spacing w:before="240" w:after="240"/>
    </w:pPr>
  </w:style>
  <w:style w:type="paragraph" w:customStyle="1" w:styleId="NumberList">
    <w:name w:val="Number List"/>
    <w:basedOn w:val="Normal"/>
    <w:rsid w:val="008A4447"/>
    <w:pPr>
      <w:numPr>
        <w:numId w:val="3"/>
      </w:numPr>
      <w:spacing w:before="240" w:after="240"/>
    </w:pPr>
  </w:style>
  <w:style w:type="paragraph" w:customStyle="1" w:styleId="Subheading">
    <w:name w:val="Sub heading"/>
    <w:basedOn w:val="Normal"/>
    <w:rsid w:val="00C11B9B"/>
    <w:pPr>
      <w:spacing w:before="240" w:after="240"/>
    </w:pPr>
    <w:rPr>
      <w:b/>
    </w:rPr>
  </w:style>
  <w:style w:type="paragraph" w:styleId="Header">
    <w:name w:val="header"/>
    <w:semiHidden/>
    <w:rsid w:val="00AA5D4F"/>
    <w:pPr>
      <w:tabs>
        <w:tab w:val="center" w:pos="4153"/>
        <w:tab w:val="right" w:pos="8306"/>
      </w:tabs>
      <w:spacing w:line="280" w:lineRule="atLeast"/>
    </w:pPr>
    <w:rPr>
      <w:rFonts w:ascii="Arial" w:hAnsi="Arial"/>
      <w:lang w:eastAsia="en-US"/>
    </w:rPr>
  </w:style>
  <w:style w:type="paragraph" w:customStyle="1" w:styleId="Sub-Bullets">
    <w:name w:val="Sub-Bullets"/>
    <w:basedOn w:val="Normal"/>
    <w:rsid w:val="00D542FD"/>
    <w:pPr>
      <w:numPr>
        <w:numId w:val="4"/>
      </w:numPr>
      <w:ind w:left="714" w:hanging="289"/>
    </w:pPr>
  </w:style>
  <w:style w:type="paragraph" w:customStyle="1" w:styleId="Mainheading">
    <w:name w:val="Main heading"/>
    <w:basedOn w:val="Normal"/>
    <w:semiHidden/>
    <w:rsid w:val="00811FBA"/>
    <w:rPr>
      <w:b/>
      <w:sz w:val="40"/>
      <w:szCs w:val="40"/>
    </w:rPr>
  </w:style>
  <w:style w:type="table" w:styleId="TableGrid">
    <w:name w:val="Table Grid"/>
    <w:basedOn w:val="TableNormal"/>
    <w:semiHidden/>
    <w:rsid w:val="0044367E"/>
    <w:pPr>
      <w:spacing w:line="4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543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43BF"/>
    <w:rPr>
      <w:rFonts w:ascii="Segoe UI" w:hAnsi="Segoe UI" w:cs="Segoe UI"/>
      <w:sz w:val="18"/>
      <w:szCs w:val="18"/>
      <w:lang w:eastAsia="en-US"/>
    </w:rPr>
  </w:style>
  <w:style w:type="paragraph" w:styleId="NormalWeb">
    <w:name w:val="Normal (Web)"/>
    <w:basedOn w:val="Normal"/>
    <w:uiPriority w:val="99"/>
    <w:semiHidden/>
    <w:unhideWhenUsed/>
    <w:rsid w:val="004543BF"/>
    <w:pPr>
      <w:spacing w:before="100" w:beforeAutospacing="1" w:after="100" w:afterAutospacing="1"/>
    </w:pPr>
    <w:rPr>
      <w:szCs w:val="24"/>
    </w:rPr>
  </w:style>
  <w:style w:type="character" w:styleId="Hyperlink">
    <w:name w:val="Hyperlink"/>
    <w:basedOn w:val="DefaultParagraphFont"/>
    <w:uiPriority w:val="99"/>
    <w:unhideWhenUsed/>
    <w:rsid w:val="004543BF"/>
    <w:rPr>
      <w:color w:val="FFD200" w:themeColor="hyperlink"/>
      <w:u w:val="single"/>
    </w:rPr>
  </w:style>
  <w:style w:type="paragraph" w:styleId="ListParagraph">
    <w:name w:val="List Paragraph"/>
    <w:basedOn w:val="Normal"/>
    <w:uiPriority w:val="34"/>
    <w:qFormat/>
    <w:rsid w:val="004543BF"/>
    <w:pPr>
      <w:ind w:left="720"/>
      <w:contextualSpacing/>
    </w:pPr>
  </w:style>
  <w:style w:type="table" w:styleId="GridTable3-Accent1">
    <w:name w:val="Grid Table 3 Accent 1"/>
    <w:basedOn w:val="TableNormal"/>
    <w:uiPriority w:val="48"/>
    <w:rsid w:val="004543BF"/>
    <w:tblPr>
      <w:tblStyleRowBandSize w:val="1"/>
      <w:tblStyleColBandSize w:val="1"/>
      <w:tblBorders>
        <w:top w:val="single" w:sz="4" w:space="0" w:color="687AE7" w:themeColor="accent1" w:themeTint="99"/>
        <w:left w:val="single" w:sz="4" w:space="0" w:color="687AE7" w:themeColor="accent1" w:themeTint="99"/>
        <w:bottom w:val="single" w:sz="4" w:space="0" w:color="687AE7" w:themeColor="accent1" w:themeTint="99"/>
        <w:right w:val="single" w:sz="4" w:space="0" w:color="687AE7" w:themeColor="accent1" w:themeTint="99"/>
        <w:insideH w:val="single" w:sz="4" w:space="0" w:color="687AE7" w:themeColor="accent1" w:themeTint="99"/>
        <w:insideV w:val="single" w:sz="4" w:space="0" w:color="687A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2F7" w:themeFill="accent1" w:themeFillTint="33"/>
      </w:tcPr>
    </w:tblStylePr>
    <w:tblStylePr w:type="band1Horz">
      <w:tblPr/>
      <w:tcPr>
        <w:shd w:val="clear" w:color="auto" w:fill="CCD2F7" w:themeFill="accent1" w:themeFillTint="33"/>
      </w:tcPr>
    </w:tblStylePr>
    <w:tblStylePr w:type="neCell">
      <w:tblPr/>
      <w:tcPr>
        <w:tcBorders>
          <w:bottom w:val="single" w:sz="4" w:space="0" w:color="687AE7" w:themeColor="accent1" w:themeTint="99"/>
        </w:tcBorders>
      </w:tcPr>
    </w:tblStylePr>
    <w:tblStylePr w:type="nwCell">
      <w:tblPr/>
      <w:tcPr>
        <w:tcBorders>
          <w:bottom w:val="single" w:sz="4" w:space="0" w:color="687AE7" w:themeColor="accent1" w:themeTint="99"/>
        </w:tcBorders>
      </w:tcPr>
    </w:tblStylePr>
    <w:tblStylePr w:type="seCell">
      <w:tblPr/>
      <w:tcPr>
        <w:tcBorders>
          <w:top w:val="single" w:sz="4" w:space="0" w:color="687AE7" w:themeColor="accent1" w:themeTint="99"/>
        </w:tcBorders>
      </w:tcPr>
    </w:tblStylePr>
    <w:tblStylePr w:type="swCell">
      <w:tblPr/>
      <w:tcPr>
        <w:tcBorders>
          <w:top w:val="single" w:sz="4" w:space="0" w:color="687AE7" w:themeColor="accent1" w:themeTint="99"/>
        </w:tcBorders>
      </w:tcPr>
    </w:tblStylePr>
  </w:style>
  <w:style w:type="table" w:styleId="ListTable3-Accent1">
    <w:name w:val="List Table 3 Accent 1"/>
    <w:basedOn w:val="TableNormal"/>
    <w:uiPriority w:val="48"/>
    <w:rsid w:val="004543BF"/>
    <w:tblPr>
      <w:tblStyleRowBandSize w:val="1"/>
      <w:tblStyleColBandSize w:val="1"/>
      <w:tblBorders>
        <w:top w:val="single" w:sz="4" w:space="0" w:color="1E35BF" w:themeColor="accent1"/>
        <w:left w:val="single" w:sz="4" w:space="0" w:color="1E35BF" w:themeColor="accent1"/>
        <w:bottom w:val="single" w:sz="4" w:space="0" w:color="1E35BF" w:themeColor="accent1"/>
        <w:right w:val="single" w:sz="4" w:space="0" w:color="1E35BF" w:themeColor="accent1"/>
      </w:tblBorders>
    </w:tblPr>
    <w:tblStylePr w:type="firstRow">
      <w:rPr>
        <w:b/>
        <w:bCs/>
        <w:color w:val="FFFFFF" w:themeColor="background1"/>
      </w:rPr>
      <w:tblPr/>
      <w:tcPr>
        <w:shd w:val="clear" w:color="auto" w:fill="1E35BF" w:themeFill="accent1"/>
      </w:tcPr>
    </w:tblStylePr>
    <w:tblStylePr w:type="lastRow">
      <w:rPr>
        <w:b/>
        <w:bCs/>
      </w:rPr>
      <w:tblPr/>
      <w:tcPr>
        <w:tcBorders>
          <w:top w:val="double" w:sz="4" w:space="0" w:color="1E35B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35BF" w:themeColor="accent1"/>
          <w:right w:val="single" w:sz="4" w:space="0" w:color="1E35BF" w:themeColor="accent1"/>
        </w:tcBorders>
      </w:tcPr>
    </w:tblStylePr>
    <w:tblStylePr w:type="band1Horz">
      <w:tblPr/>
      <w:tcPr>
        <w:tcBorders>
          <w:top w:val="single" w:sz="4" w:space="0" w:color="1E35BF" w:themeColor="accent1"/>
          <w:bottom w:val="single" w:sz="4" w:space="0" w:color="1E35B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35BF" w:themeColor="accent1"/>
          <w:left w:val="nil"/>
        </w:tcBorders>
      </w:tcPr>
    </w:tblStylePr>
    <w:tblStylePr w:type="swCell">
      <w:tblPr/>
      <w:tcPr>
        <w:tcBorders>
          <w:top w:val="double" w:sz="4" w:space="0" w:color="1E35BF" w:themeColor="accent1"/>
          <w:right w:val="nil"/>
        </w:tcBorders>
      </w:tcPr>
    </w:tblStylePr>
  </w:style>
  <w:style w:type="table" w:styleId="ListTable7Colorful-Accent1">
    <w:name w:val="List Table 7 Colorful Accent 1"/>
    <w:basedOn w:val="TableNormal"/>
    <w:uiPriority w:val="52"/>
    <w:rsid w:val="004543BF"/>
    <w:rPr>
      <w:color w:val="16278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35B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35B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35B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35BF" w:themeColor="accent1"/>
        </w:tcBorders>
        <w:shd w:val="clear" w:color="auto" w:fill="FFFFFF" w:themeFill="background1"/>
      </w:tcPr>
    </w:tblStylePr>
    <w:tblStylePr w:type="band1Vert">
      <w:tblPr/>
      <w:tcPr>
        <w:shd w:val="clear" w:color="auto" w:fill="CCD2F7" w:themeFill="accent1" w:themeFillTint="33"/>
      </w:tcPr>
    </w:tblStylePr>
    <w:tblStylePr w:type="band1Horz">
      <w:tblPr/>
      <w:tcPr>
        <w:shd w:val="clear" w:color="auto" w:fill="CCD2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Shading2-Accent1">
    <w:name w:val="Medium Shading 2 Accent 1"/>
    <w:basedOn w:val="TableNormal"/>
    <w:uiPriority w:val="64"/>
    <w:rsid w:val="004543B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35B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35BF" w:themeFill="accent1"/>
      </w:tcPr>
    </w:tblStylePr>
    <w:tblStylePr w:type="lastCol">
      <w:rPr>
        <w:b/>
        <w:bCs/>
        <w:color w:val="FFFFFF" w:themeColor="background1"/>
      </w:rPr>
      <w:tblPr/>
      <w:tcPr>
        <w:tcBorders>
          <w:left w:val="nil"/>
          <w:right w:val="nil"/>
          <w:insideH w:val="nil"/>
          <w:insideV w:val="nil"/>
        </w:tcBorders>
        <w:shd w:val="clear" w:color="auto" w:fill="1E35B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1-Accent1">
    <w:name w:val="Medium Shading 1 Accent 1"/>
    <w:basedOn w:val="TableNormal"/>
    <w:uiPriority w:val="63"/>
    <w:rsid w:val="004543BF"/>
    <w:tblPr>
      <w:tblStyleRowBandSize w:val="1"/>
      <w:tblStyleColBandSize w:val="1"/>
      <w:tblBorders>
        <w:top w:val="single" w:sz="8" w:space="0" w:color="4359E1" w:themeColor="accent1" w:themeTint="BF"/>
        <w:left w:val="single" w:sz="8" w:space="0" w:color="4359E1" w:themeColor="accent1" w:themeTint="BF"/>
        <w:bottom w:val="single" w:sz="8" w:space="0" w:color="4359E1" w:themeColor="accent1" w:themeTint="BF"/>
        <w:right w:val="single" w:sz="8" w:space="0" w:color="4359E1" w:themeColor="accent1" w:themeTint="BF"/>
        <w:insideH w:val="single" w:sz="8" w:space="0" w:color="4359E1" w:themeColor="accent1" w:themeTint="BF"/>
      </w:tblBorders>
    </w:tblPr>
    <w:tblStylePr w:type="firstRow">
      <w:pPr>
        <w:spacing w:before="0" w:after="0" w:line="240" w:lineRule="auto"/>
      </w:pPr>
      <w:rPr>
        <w:b/>
        <w:bCs/>
        <w:color w:val="FFFFFF" w:themeColor="background1"/>
      </w:rPr>
      <w:tblPr/>
      <w:tcPr>
        <w:tcBorders>
          <w:top w:val="single" w:sz="8" w:space="0" w:color="4359E1" w:themeColor="accent1" w:themeTint="BF"/>
          <w:left w:val="single" w:sz="8" w:space="0" w:color="4359E1" w:themeColor="accent1" w:themeTint="BF"/>
          <w:bottom w:val="single" w:sz="8" w:space="0" w:color="4359E1" w:themeColor="accent1" w:themeTint="BF"/>
          <w:right w:val="single" w:sz="8" w:space="0" w:color="4359E1" w:themeColor="accent1" w:themeTint="BF"/>
          <w:insideH w:val="nil"/>
          <w:insideV w:val="nil"/>
        </w:tcBorders>
        <w:shd w:val="clear" w:color="auto" w:fill="1E35BF" w:themeFill="accent1"/>
      </w:tcPr>
    </w:tblStylePr>
    <w:tblStylePr w:type="lastRow">
      <w:pPr>
        <w:spacing w:before="0" w:after="0" w:line="240" w:lineRule="auto"/>
      </w:pPr>
      <w:rPr>
        <w:b/>
        <w:bCs/>
      </w:rPr>
      <w:tblPr/>
      <w:tcPr>
        <w:tcBorders>
          <w:top w:val="double" w:sz="6" w:space="0" w:color="4359E1" w:themeColor="accent1" w:themeTint="BF"/>
          <w:left w:val="single" w:sz="8" w:space="0" w:color="4359E1" w:themeColor="accent1" w:themeTint="BF"/>
          <w:bottom w:val="single" w:sz="8" w:space="0" w:color="4359E1" w:themeColor="accent1" w:themeTint="BF"/>
          <w:right w:val="single" w:sz="8" w:space="0" w:color="4359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C8F5" w:themeFill="accent1" w:themeFillTint="3F"/>
      </w:tcPr>
    </w:tblStylePr>
    <w:tblStylePr w:type="band1Horz">
      <w:tblPr/>
      <w:tcPr>
        <w:tcBorders>
          <w:insideH w:val="nil"/>
          <w:insideV w:val="nil"/>
        </w:tcBorders>
        <w:shd w:val="clear" w:color="auto" w:fill="C1C8F5" w:themeFill="accent1" w:themeFillTint="3F"/>
      </w:tcPr>
    </w:tblStylePr>
    <w:tblStylePr w:type="band2Horz">
      <w:tblPr/>
      <w:tcPr>
        <w:tcBorders>
          <w:insideH w:val="nil"/>
          <w:insideV w:val="nil"/>
        </w:tcBorders>
      </w:tcPr>
    </w:tblStylePr>
  </w:style>
  <w:style w:type="table" w:styleId="GridTable1Light-Accent1">
    <w:name w:val="Grid Table 1 Light Accent 1"/>
    <w:basedOn w:val="TableNormal"/>
    <w:uiPriority w:val="46"/>
    <w:rsid w:val="004543BF"/>
    <w:tblPr>
      <w:tblStyleRowBandSize w:val="1"/>
      <w:tblStyleColBandSize w:val="1"/>
      <w:tblBorders>
        <w:top w:val="single" w:sz="4" w:space="0" w:color="9BA6EF" w:themeColor="accent1" w:themeTint="66"/>
        <w:left w:val="single" w:sz="4" w:space="0" w:color="9BA6EF" w:themeColor="accent1" w:themeTint="66"/>
        <w:bottom w:val="single" w:sz="4" w:space="0" w:color="9BA6EF" w:themeColor="accent1" w:themeTint="66"/>
        <w:right w:val="single" w:sz="4" w:space="0" w:color="9BA6EF" w:themeColor="accent1" w:themeTint="66"/>
        <w:insideH w:val="single" w:sz="4" w:space="0" w:color="9BA6EF" w:themeColor="accent1" w:themeTint="66"/>
        <w:insideV w:val="single" w:sz="4" w:space="0" w:color="9BA6EF" w:themeColor="accent1" w:themeTint="66"/>
      </w:tblBorders>
    </w:tblPr>
    <w:tblStylePr w:type="firstRow">
      <w:rPr>
        <w:b/>
        <w:bCs/>
      </w:rPr>
      <w:tblPr/>
      <w:tcPr>
        <w:tcBorders>
          <w:bottom w:val="single" w:sz="12" w:space="0" w:color="687AE7" w:themeColor="accent1" w:themeTint="99"/>
        </w:tcBorders>
      </w:tcPr>
    </w:tblStylePr>
    <w:tblStylePr w:type="lastRow">
      <w:rPr>
        <w:b/>
        <w:bCs/>
      </w:rPr>
      <w:tblPr/>
      <w:tcPr>
        <w:tcBorders>
          <w:top w:val="double" w:sz="2" w:space="0" w:color="687AE7" w:themeColor="accen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30464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689959">
      <w:bodyDiv w:val="1"/>
      <w:marLeft w:val="0"/>
      <w:marRight w:val="0"/>
      <w:marTop w:val="0"/>
      <w:marBottom w:val="0"/>
      <w:divBdr>
        <w:top w:val="none" w:sz="0" w:space="0" w:color="auto"/>
        <w:left w:val="none" w:sz="0" w:space="0" w:color="auto"/>
        <w:bottom w:val="none" w:sz="0" w:space="0" w:color="auto"/>
        <w:right w:val="none" w:sz="0" w:space="0" w:color="auto"/>
      </w:divBdr>
    </w:div>
    <w:div w:id="705834134">
      <w:bodyDiv w:val="1"/>
      <w:marLeft w:val="0"/>
      <w:marRight w:val="0"/>
      <w:marTop w:val="0"/>
      <w:marBottom w:val="0"/>
      <w:divBdr>
        <w:top w:val="none" w:sz="0" w:space="0" w:color="auto"/>
        <w:left w:val="none" w:sz="0" w:space="0" w:color="auto"/>
        <w:bottom w:val="none" w:sz="0" w:space="0" w:color="auto"/>
        <w:right w:val="none" w:sz="0" w:space="0" w:color="auto"/>
      </w:divBdr>
    </w:div>
    <w:div w:id="1061513531">
      <w:bodyDiv w:val="1"/>
      <w:marLeft w:val="0"/>
      <w:marRight w:val="0"/>
      <w:marTop w:val="0"/>
      <w:marBottom w:val="0"/>
      <w:divBdr>
        <w:top w:val="none" w:sz="0" w:space="0" w:color="auto"/>
        <w:left w:val="none" w:sz="0" w:space="0" w:color="auto"/>
        <w:bottom w:val="none" w:sz="0" w:space="0" w:color="auto"/>
        <w:right w:val="none" w:sz="0" w:space="0" w:color="auto"/>
      </w:divBdr>
    </w:div>
    <w:div w:id="1468358525">
      <w:bodyDiv w:val="1"/>
      <w:marLeft w:val="0"/>
      <w:marRight w:val="0"/>
      <w:marTop w:val="0"/>
      <w:marBottom w:val="0"/>
      <w:divBdr>
        <w:top w:val="none" w:sz="0" w:space="0" w:color="auto"/>
        <w:left w:val="none" w:sz="0" w:space="0" w:color="auto"/>
        <w:bottom w:val="none" w:sz="0" w:space="0" w:color="auto"/>
        <w:right w:val="none" w:sz="0" w:space="0" w:color="auto"/>
      </w:divBdr>
    </w:div>
    <w:div w:id="1487548517">
      <w:bodyDiv w:val="1"/>
      <w:marLeft w:val="0"/>
      <w:marRight w:val="0"/>
      <w:marTop w:val="0"/>
      <w:marBottom w:val="0"/>
      <w:divBdr>
        <w:top w:val="none" w:sz="0" w:space="0" w:color="auto"/>
        <w:left w:val="none" w:sz="0" w:space="0" w:color="auto"/>
        <w:bottom w:val="none" w:sz="0" w:space="0" w:color="auto"/>
        <w:right w:val="none" w:sz="0" w:space="0" w:color="auto"/>
      </w:divBdr>
    </w:div>
    <w:div w:id="2014527466">
      <w:bodyDiv w:val="1"/>
      <w:marLeft w:val="0"/>
      <w:marRight w:val="0"/>
      <w:marTop w:val="0"/>
      <w:marBottom w:val="0"/>
      <w:divBdr>
        <w:top w:val="none" w:sz="0" w:space="0" w:color="auto"/>
        <w:left w:val="none" w:sz="0" w:space="0" w:color="auto"/>
        <w:bottom w:val="none" w:sz="0" w:space="0" w:color="auto"/>
        <w:right w:val="none" w:sz="0" w:space="0" w:color="auto"/>
      </w:divBdr>
      <w:divsChild>
        <w:div w:id="2115636494">
          <w:marLeft w:val="0"/>
          <w:marRight w:val="0"/>
          <w:marTop w:val="0"/>
          <w:marBottom w:val="0"/>
          <w:divBdr>
            <w:top w:val="none" w:sz="0" w:space="0" w:color="auto"/>
            <w:left w:val="none" w:sz="0" w:space="0" w:color="auto"/>
            <w:bottom w:val="none" w:sz="0" w:space="0" w:color="auto"/>
            <w:right w:val="none" w:sz="0" w:space="0" w:color="auto"/>
          </w:divBdr>
          <w:divsChild>
            <w:div w:id="716516038">
              <w:marLeft w:val="0"/>
              <w:marRight w:val="0"/>
              <w:marTop w:val="0"/>
              <w:marBottom w:val="0"/>
              <w:divBdr>
                <w:top w:val="none" w:sz="0" w:space="0" w:color="auto"/>
                <w:left w:val="none" w:sz="0" w:space="0" w:color="auto"/>
                <w:bottom w:val="none" w:sz="0" w:space="0" w:color="auto"/>
                <w:right w:val="none" w:sz="0" w:space="0" w:color="auto"/>
              </w:divBdr>
            </w:div>
          </w:divsChild>
        </w:div>
        <w:div w:id="1907185932">
          <w:marLeft w:val="0"/>
          <w:marRight w:val="0"/>
          <w:marTop w:val="0"/>
          <w:marBottom w:val="0"/>
          <w:divBdr>
            <w:top w:val="none" w:sz="0" w:space="0" w:color="auto"/>
            <w:left w:val="none" w:sz="0" w:space="0" w:color="auto"/>
            <w:bottom w:val="none" w:sz="0" w:space="0" w:color="auto"/>
            <w:right w:val="none" w:sz="0" w:space="0" w:color="auto"/>
          </w:divBdr>
          <w:divsChild>
            <w:div w:id="1322779201">
              <w:marLeft w:val="0"/>
              <w:marRight w:val="0"/>
              <w:marTop w:val="0"/>
              <w:marBottom w:val="0"/>
              <w:divBdr>
                <w:top w:val="none" w:sz="0" w:space="0" w:color="auto"/>
                <w:left w:val="none" w:sz="0" w:space="0" w:color="auto"/>
                <w:bottom w:val="none" w:sz="0" w:space="0" w:color="auto"/>
                <w:right w:val="none" w:sz="0" w:space="0" w:color="auto"/>
              </w:divBdr>
            </w:div>
            <w:div w:id="264193552">
              <w:marLeft w:val="0"/>
              <w:marRight w:val="0"/>
              <w:marTop w:val="0"/>
              <w:marBottom w:val="0"/>
              <w:divBdr>
                <w:top w:val="none" w:sz="0" w:space="0" w:color="auto"/>
                <w:left w:val="none" w:sz="0" w:space="0" w:color="auto"/>
                <w:bottom w:val="none" w:sz="0" w:space="0" w:color="auto"/>
                <w:right w:val="none" w:sz="0" w:space="0" w:color="auto"/>
              </w:divBdr>
            </w:div>
          </w:divsChild>
        </w:div>
        <w:div w:id="75329223">
          <w:marLeft w:val="0"/>
          <w:marRight w:val="0"/>
          <w:marTop w:val="0"/>
          <w:marBottom w:val="0"/>
          <w:divBdr>
            <w:top w:val="none" w:sz="0" w:space="0" w:color="auto"/>
            <w:left w:val="none" w:sz="0" w:space="0" w:color="auto"/>
            <w:bottom w:val="none" w:sz="0" w:space="0" w:color="auto"/>
            <w:right w:val="none" w:sz="0" w:space="0" w:color="auto"/>
          </w:divBdr>
          <w:divsChild>
            <w:div w:id="1306425809">
              <w:marLeft w:val="0"/>
              <w:marRight w:val="0"/>
              <w:marTop w:val="0"/>
              <w:marBottom w:val="0"/>
              <w:divBdr>
                <w:top w:val="none" w:sz="0" w:space="0" w:color="auto"/>
                <w:left w:val="none" w:sz="0" w:space="0" w:color="auto"/>
                <w:bottom w:val="none" w:sz="0" w:space="0" w:color="auto"/>
                <w:right w:val="none" w:sz="0" w:space="0" w:color="auto"/>
              </w:divBdr>
            </w:div>
          </w:divsChild>
        </w:div>
        <w:div w:id="1546792169">
          <w:marLeft w:val="0"/>
          <w:marRight w:val="0"/>
          <w:marTop w:val="0"/>
          <w:marBottom w:val="0"/>
          <w:divBdr>
            <w:top w:val="none" w:sz="0" w:space="0" w:color="auto"/>
            <w:left w:val="none" w:sz="0" w:space="0" w:color="auto"/>
            <w:bottom w:val="none" w:sz="0" w:space="0" w:color="auto"/>
            <w:right w:val="none" w:sz="0" w:space="0" w:color="auto"/>
          </w:divBdr>
          <w:divsChild>
            <w:div w:id="40903408">
              <w:marLeft w:val="0"/>
              <w:marRight w:val="0"/>
              <w:marTop w:val="0"/>
              <w:marBottom w:val="0"/>
              <w:divBdr>
                <w:top w:val="none" w:sz="0" w:space="0" w:color="auto"/>
                <w:left w:val="none" w:sz="0" w:space="0" w:color="auto"/>
                <w:bottom w:val="none" w:sz="0" w:space="0" w:color="auto"/>
                <w:right w:val="none" w:sz="0" w:space="0" w:color="auto"/>
              </w:divBdr>
            </w:div>
          </w:divsChild>
        </w:div>
        <w:div w:id="1816994887">
          <w:marLeft w:val="0"/>
          <w:marRight w:val="0"/>
          <w:marTop w:val="0"/>
          <w:marBottom w:val="0"/>
          <w:divBdr>
            <w:top w:val="none" w:sz="0" w:space="0" w:color="auto"/>
            <w:left w:val="none" w:sz="0" w:space="0" w:color="auto"/>
            <w:bottom w:val="none" w:sz="0" w:space="0" w:color="auto"/>
            <w:right w:val="none" w:sz="0" w:space="0" w:color="auto"/>
          </w:divBdr>
          <w:divsChild>
            <w:div w:id="160053056">
              <w:marLeft w:val="0"/>
              <w:marRight w:val="0"/>
              <w:marTop w:val="0"/>
              <w:marBottom w:val="0"/>
              <w:divBdr>
                <w:top w:val="none" w:sz="0" w:space="0" w:color="auto"/>
                <w:left w:val="none" w:sz="0" w:space="0" w:color="auto"/>
                <w:bottom w:val="none" w:sz="0" w:space="0" w:color="auto"/>
                <w:right w:val="none" w:sz="0" w:space="0" w:color="auto"/>
              </w:divBdr>
            </w:div>
            <w:div w:id="416824283">
              <w:marLeft w:val="0"/>
              <w:marRight w:val="0"/>
              <w:marTop w:val="0"/>
              <w:marBottom w:val="0"/>
              <w:divBdr>
                <w:top w:val="none" w:sz="0" w:space="0" w:color="auto"/>
                <w:left w:val="none" w:sz="0" w:space="0" w:color="auto"/>
                <w:bottom w:val="none" w:sz="0" w:space="0" w:color="auto"/>
                <w:right w:val="none" w:sz="0" w:space="0" w:color="auto"/>
              </w:divBdr>
            </w:div>
          </w:divsChild>
        </w:div>
        <w:div w:id="271594727">
          <w:marLeft w:val="0"/>
          <w:marRight w:val="0"/>
          <w:marTop w:val="0"/>
          <w:marBottom w:val="0"/>
          <w:divBdr>
            <w:top w:val="none" w:sz="0" w:space="0" w:color="auto"/>
            <w:left w:val="none" w:sz="0" w:space="0" w:color="auto"/>
            <w:bottom w:val="none" w:sz="0" w:space="0" w:color="auto"/>
            <w:right w:val="none" w:sz="0" w:space="0" w:color="auto"/>
          </w:divBdr>
          <w:divsChild>
            <w:div w:id="1009599480">
              <w:marLeft w:val="0"/>
              <w:marRight w:val="0"/>
              <w:marTop w:val="0"/>
              <w:marBottom w:val="0"/>
              <w:divBdr>
                <w:top w:val="none" w:sz="0" w:space="0" w:color="auto"/>
                <w:left w:val="none" w:sz="0" w:space="0" w:color="auto"/>
                <w:bottom w:val="none" w:sz="0" w:space="0" w:color="auto"/>
                <w:right w:val="none" w:sz="0" w:space="0" w:color="auto"/>
              </w:divBdr>
            </w:div>
          </w:divsChild>
        </w:div>
        <w:div w:id="1450978607">
          <w:marLeft w:val="0"/>
          <w:marRight w:val="0"/>
          <w:marTop w:val="0"/>
          <w:marBottom w:val="0"/>
          <w:divBdr>
            <w:top w:val="none" w:sz="0" w:space="0" w:color="auto"/>
            <w:left w:val="none" w:sz="0" w:space="0" w:color="auto"/>
            <w:bottom w:val="none" w:sz="0" w:space="0" w:color="auto"/>
            <w:right w:val="none" w:sz="0" w:space="0" w:color="auto"/>
          </w:divBdr>
          <w:divsChild>
            <w:div w:id="509223520">
              <w:marLeft w:val="0"/>
              <w:marRight w:val="0"/>
              <w:marTop w:val="0"/>
              <w:marBottom w:val="0"/>
              <w:divBdr>
                <w:top w:val="none" w:sz="0" w:space="0" w:color="auto"/>
                <w:left w:val="none" w:sz="0" w:space="0" w:color="auto"/>
                <w:bottom w:val="none" w:sz="0" w:space="0" w:color="auto"/>
                <w:right w:val="none" w:sz="0" w:space="0" w:color="auto"/>
              </w:divBdr>
            </w:div>
          </w:divsChild>
        </w:div>
        <w:div w:id="1403410531">
          <w:marLeft w:val="0"/>
          <w:marRight w:val="0"/>
          <w:marTop w:val="0"/>
          <w:marBottom w:val="0"/>
          <w:divBdr>
            <w:top w:val="none" w:sz="0" w:space="0" w:color="auto"/>
            <w:left w:val="none" w:sz="0" w:space="0" w:color="auto"/>
            <w:bottom w:val="none" w:sz="0" w:space="0" w:color="auto"/>
            <w:right w:val="none" w:sz="0" w:space="0" w:color="auto"/>
          </w:divBdr>
          <w:divsChild>
            <w:div w:id="1757510666">
              <w:marLeft w:val="0"/>
              <w:marRight w:val="0"/>
              <w:marTop w:val="0"/>
              <w:marBottom w:val="0"/>
              <w:divBdr>
                <w:top w:val="none" w:sz="0" w:space="0" w:color="auto"/>
                <w:left w:val="none" w:sz="0" w:space="0" w:color="auto"/>
                <w:bottom w:val="none" w:sz="0" w:space="0" w:color="auto"/>
                <w:right w:val="none" w:sz="0" w:space="0" w:color="auto"/>
              </w:divBdr>
            </w:div>
            <w:div w:id="1208222469">
              <w:marLeft w:val="0"/>
              <w:marRight w:val="0"/>
              <w:marTop w:val="0"/>
              <w:marBottom w:val="0"/>
              <w:divBdr>
                <w:top w:val="none" w:sz="0" w:space="0" w:color="auto"/>
                <w:left w:val="none" w:sz="0" w:space="0" w:color="auto"/>
                <w:bottom w:val="none" w:sz="0" w:space="0" w:color="auto"/>
                <w:right w:val="none" w:sz="0" w:space="0" w:color="auto"/>
              </w:divBdr>
            </w:div>
          </w:divsChild>
        </w:div>
        <w:div w:id="699746182">
          <w:marLeft w:val="0"/>
          <w:marRight w:val="0"/>
          <w:marTop w:val="0"/>
          <w:marBottom w:val="0"/>
          <w:divBdr>
            <w:top w:val="none" w:sz="0" w:space="0" w:color="auto"/>
            <w:left w:val="none" w:sz="0" w:space="0" w:color="auto"/>
            <w:bottom w:val="none" w:sz="0" w:space="0" w:color="auto"/>
            <w:right w:val="none" w:sz="0" w:space="0" w:color="auto"/>
          </w:divBdr>
          <w:divsChild>
            <w:div w:id="1669599971">
              <w:marLeft w:val="0"/>
              <w:marRight w:val="0"/>
              <w:marTop w:val="0"/>
              <w:marBottom w:val="0"/>
              <w:divBdr>
                <w:top w:val="none" w:sz="0" w:space="0" w:color="auto"/>
                <w:left w:val="none" w:sz="0" w:space="0" w:color="auto"/>
                <w:bottom w:val="none" w:sz="0" w:space="0" w:color="auto"/>
                <w:right w:val="none" w:sz="0" w:space="0" w:color="auto"/>
              </w:divBdr>
            </w:div>
          </w:divsChild>
        </w:div>
        <w:div w:id="1173648044">
          <w:marLeft w:val="0"/>
          <w:marRight w:val="0"/>
          <w:marTop w:val="0"/>
          <w:marBottom w:val="0"/>
          <w:divBdr>
            <w:top w:val="none" w:sz="0" w:space="0" w:color="auto"/>
            <w:left w:val="none" w:sz="0" w:space="0" w:color="auto"/>
            <w:bottom w:val="none" w:sz="0" w:space="0" w:color="auto"/>
            <w:right w:val="none" w:sz="0" w:space="0" w:color="auto"/>
          </w:divBdr>
          <w:divsChild>
            <w:div w:id="1899510827">
              <w:marLeft w:val="0"/>
              <w:marRight w:val="0"/>
              <w:marTop w:val="0"/>
              <w:marBottom w:val="0"/>
              <w:divBdr>
                <w:top w:val="none" w:sz="0" w:space="0" w:color="auto"/>
                <w:left w:val="none" w:sz="0" w:space="0" w:color="auto"/>
                <w:bottom w:val="none" w:sz="0" w:space="0" w:color="auto"/>
                <w:right w:val="none" w:sz="0" w:space="0" w:color="auto"/>
              </w:divBdr>
            </w:div>
          </w:divsChild>
        </w:div>
        <w:div w:id="1247498653">
          <w:marLeft w:val="0"/>
          <w:marRight w:val="0"/>
          <w:marTop w:val="0"/>
          <w:marBottom w:val="0"/>
          <w:divBdr>
            <w:top w:val="none" w:sz="0" w:space="0" w:color="auto"/>
            <w:left w:val="none" w:sz="0" w:space="0" w:color="auto"/>
            <w:bottom w:val="none" w:sz="0" w:space="0" w:color="auto"/>
            <w:right w:val="none" w:sz="0" w:space="0" w:color="auto"/>
          </w:divBdr>
          <w:divsChild>
            <w:div w:id="1366178656">
              <w:marLeft w:val="0"/>
              <w:marRight w:val="0"/>
              <w:marTop w:val="0"/>
              <w:marBottom w:val="0"/>
              <w:divBdr>
                <w:top w:val="none" w:sz="0" w:space="0" w:color="auto"/>
                <w:left w:val="none" w:sz="0" w:space="0" w:color="auto"/>
                <w:bottom w:val="none" w:sz="0" w:space="0" w:color="auto"/>
                <w:right w:val="none" w:sz="0" w:space="0" w:color="auto"/>
              </w:divBdr>
            </w:div>
            <w:div w:id="2049646910">
              <w:marLeft w:val="0"/>
              <w:marRight w:val="0"/>
              <w:marTop w:val="0"/>
              <w:marBottom w:val="0"/>
              <w:divBdr>
                <w:top w:val="none" w:sz="0" w:space="0" w:color="auto"/>
                <w:left w:val="none" w:sz="0" w:space="0" w:color="auto"/>
                <w:bottom w:val="none" w:sz="0" w:space="0" w:color="auto"/>
                <w:right w:val="none" w:sz="0" w:space="0" w:color="auto"/>
              </w:divBdr>
            </w:div>
          </w:divsChild>
        </w:div>
        <w:div w:id="219753111">
          <w:marLeft w:val="0"/>
          <w:marRight w:val="0"/>
          <w:marTop w:val="0"/>
          <w:marBottom w:val="0"/>
          <w:divBdr>
            <w:top w:val="none" w:sz="0" w:space="0" w:color="auto"/>
            <w:left w:val="none" w:sz="0" w:space="0" w:color="auto"/>
            <w:bottom w:val="none" w:sz="0" w:space="0" w:color="auto"/>
            <w:right w:val="none" w:sz="0" w:space="0" w:color="auto"/>
          </w:divBdr>
          <w:divsChild>
            <w:div w:id="289484780">
              <w:marLeft w:val="0"/>
              <w:marRight w:val="0"/>
              <w:marTop w:val="0"/>
              <w:marBottom w:val="0"/>
              <w:divBdr>
                <w:top w:val="none" w:sz="0" w:space="0" w:color="auto"/>
                <w:left w:val="none" w:sz="0" w:space="0" w:color="auto"/>
                <w:bottom w:val="none" w:sz="0" w:space="0" w:color="auto"/>
                <w:right w:val="none" w:sz="0" w:space="0" w:color="auto"/>
              </w:divBdr>
            </w:div>
          </w:divsChild>
        </w:div>
        <w:div w:id="1215120556">
          <w:marLeft w:val="0"/>
          <w:marRight w:val="0"/>
          <w:marTop w:val="0"/>
          <w:marBottom w:val="0"/>
          <w:divBdr>
            <w:top w:val="none" w:sz="0" w:space="0" w:color="auto"/>
            <w:left w:val="none" w:sz="0" w:space="0" w:color="auto"/>
            <w:bottom w:val="none" w:sz="0" w:space="0" w:color="auto"/>
            <w:right w:val="none" w:sz="0" w:space="0" w:color="auto"/>
          </w:divBdr>
          <w:divsChild>
            <w:div w:id="1869755601">
              <w:marLeft w:val="0"/>
              <w:marRight w:val="0"/>
              <w:marTop w:val="0"/>
              <w:marBottom w:val="0"/>
              <w:divBdr>
                <w:top w:val="none" w:sz="0" w:space="0" w:color="auto"/>
                <w:left w:val="none" w:sz="0" w:space="0" w:color="auto"/>
                <w:bottom w:val="none" w:sz="0" w:space="0" w:color="auto"/>
                <w:right w:val="none" w:sz="0" w:space="0" w:color="auto"/>
              </w:divBdr>
            </w:div>
          </w:divsChild>
        </w:div>
        <w:div w:id="1818451325">
          <w:marLeft w:val="0"/>
          <w:marRight w:val="0"/>
          <w:marTop w:val="0"/>
          <w:marBottom w:val="0"/>
          <w:divBdr>
            <w:top w:val="none" w:sz="0" w:space="0" w:color="auto"/>
            <w:left w:val="none" w:sz="0" w:space="0" w:color="auto"/>
            <w:bottom w:val="none" w:sz="0" w:space="0" w:color="auto"/>
            <w:right w:val="none" w:sz="0" w:space="0" w:color="auto"/>
          </w:divBdr>
          <w:divsChild>
            <w:div w:id="577448860">
              <w:marLeft w:val="0"/>
              <w:marRight w:val="0"/>
              <w:marTop w:val="0"/>
              <w:marBottom w:val="0"/>
              <w:divBdr>
                <w:top w:val="none" w:sz="0" w:space="0" w:color="auto"/>
                <w:left w:val="none" w:sz="0" w:space="0" w:color="auto"/>
                <w:bottom w:val="none" w:sz="0" w:space="0" w:color="auto"/>
                <w:right w:val="none" w:sz="0" w:space="0" w:color="auto"/>
              </w:divBdr>
            </w:div>
            <w:div w:id="110394543">
              <w:marLeft w:val="0"/>
              <w:marRight w:val="0"/>
              <w:marTop w:val="0"/>
              <w:marBottom w:val="0"/>
              <w:divBdr>
                <w:top w:val="none" w:sz="0" w:space="0" w:color="auto"/>
                <w:left w:val="none" w:sz="0" w:space="0" w:color="auto"/>
                <w:bottom w:val="none" w:sz="0" w:space="0" w:color="auto"/>
                <w:right w:val="none" w:sz="0" w:space="0" w:color="auto"/>
              </w:divBdr>
            </w:div>
          </w:divsChild>
        </w:div>
        <w:div w:id="1437090877">
          <w:marLeft w:val="0"/>
          <w:marRight w:val="0"/>
          <w:marTop w:val="0"/>
          <w:marBottom w:val="0"/>
          <w:divBdr>
            <w:top w:val="none" w:sz="0" w:space="0" w:color="auto"/>
            <w:left w:val="none" w:sz="0" w:space="0" w:color="auto"/>
            <w:bottom w:val="none" w:sz="0" w:space="0" w:color="auto"/>
            <w:right w:val="none" w:sz="0" w:space="0" w:color="auto"/>
          </w:divBdr>
          <w:divsChild>
            <w:div w:id="663240550">
              <w:marLeft w:val="0"/>
              <w:marRight w:val="0"/>
              <w:marTop w:val="0"/>
              <w:marBottom w:val="0"/>
              <w:divBdr>
                <w:top w:val="none" w:sz="0" w:space="0" w:color="auto"/>
                <w:left w:val="none" w:sz="0" w:space="0" w:color="auto"/>
                <w:bottom w:val="none" w:sz="0" w:space="0" w:color="auto"/>
                <w:right w:val="none" w:sz="0" w:space="0" w:color="auto"/>
              </w:divBdr>
            </w:div>
          </w:divsChild>
        </w:div>
        <w:div w:id="288752546">
          <w:marLeft w:val="0"/>
          <w:marRight w:val="0"/>
          <w:marTop w:val="0"/>
          <w:marBottom w:val="0"/>
          <w:divBdr>
            <w:top w:val="none" w:sz="0" w:space="0" w:color="auto"/>
            <w:left w:val="none" w:sz="0" w:space="0" w:color="auto"/>
            <w:bottom w:val="none" w:sz="0" w:space="0" w:color="auto"/>
            <w:right w:val="none" w:sz="0" w:space="0" w:color="auto"/>
          </w:divBdr>
          <w:divsChild>
            <w:div w:id="1648781166">
              <w:marLeft w:val="0"/>
              <w:marRight w:val="0"/>
              <w:marTop w:val="0"/>
              <w:marBottom w:val="0"/>
              <w:divBdr>
                <w:top w:val="none" w:sz="0" w:space="0" w:color="auto"/>
                <w:left w:val="none" w:sz="0" w:space="0" w:color="auto"/>
                <w:bottom w:val="none" w:sz="0" w:space="0" w:color="auto"/>
                <w:right w:val="none" w:sz="0" w:space="0" w:color="auto"/>
              </w:divBdr>
            </w:div>
          </w:divsChild>
        </w:div>
        <w:div w:id="1482695052">
          <w:marLeft w:val="0"/>
          <w:marRight w:val="0"/>
          <w:marTop w:val="0"/>
          <w:marBottom w:val="0"/>
          <w:divBdr>
            <w:top w:val="none" w:sz="0" w:space="0" w:color="auto"/>
            <w:left w:val="none" w:sz="0" w:space="0" w:color="auto"/>
            <w:bottom w:val="none" w:sz="0" w:space="0" w:color="auto"/>
            <w:right w:val="none" w:sz="0" w:space="0" w:color="auto"/>
          </w:divBdr>
          <w:divsChild>
            <w:div w:id="1479422002">
              <w:marLeft w:val="0"/>
              <w:marRight w:val="0"/>
              <w:marTop w:val="0"/>
              <w:marBottom w:val="0"/>
              <w:divBdr>
                <w:top w:val="none" w:sz="0" w:space="0" w:color="auto"/>
                <w:left w:val="none" w:sz="0" w:space="0" w:color="auto"/>
                <w:bottom w:val="none" w:sz="0" w:space="0" w:color="auto"/>
                <w:right w:val="none" w:sz="0" w:space="0" w:color="auto"/>
              </w:divBdr>
            </w:div>
            <w:div w:id="1971667154">
              <w:marLeft w:val="0"/>
              <w:marRight w:val="0"/>
              <w:marTop w:val="0"/>
              <w:marBottom w:val="0"/>
              <w:divBdr>
                <w:top w:val="none" w:sz="0" w:space="0" w:color="auto"/>
                <w:left w:val="none" w:sz="0" w:space="0" w:color="auto"/>
                <w:bottom w:val="none" w:sz="0" w:space="0" w:color="auto"/>
                <w:right w:val="none" w:sz="0" w:space="0" w:color="auto"/>
              </w:divBdr>
            </w:div>
          </w:divsChild>
        </w:div>
        <w:div w:id="1584102691">
          <w:marLeft w:val="0"/>
          <w:marRight w:val="0"/>
          <w:marTop w:val="0"/>
          <w:marBottom w:val="0"/>
          <w:divBdr>
            <w:top w:val="none" w:sz="0" w:space="0" w:color="auto"/>
            <w:left w:val="none" w:sz="0" w:space="0" w:color="auto"/>
            <w:bottom w:val="none" w:sz="0" w:space="0" w:color="auto"/>
            <w:right w:val="none" w:sz="0" w:space="0" w:color="auto"/>
          </w:divBdr>
          <w:divsChild>
            <w:div w:id="215818655">
              <w:marLeft w:val="0"/>
              <w:marRight w:val="0"/>
              <w:marTop w:val="0"/>
              <w:marBottom w:val="0"/>
              <w:divBdr>
                <w:top w:val="none" w:sz="0" w:space="0" w:color="auto"/>
                <w:left w:val="none" w:sz="0" w:space="0" w:color="auto"/>
                <w:bottom w:val="none" w:sz="0" w:space="0" w:color="auto"/>
                <w:right w:val="none" w:sz="0" w:space="0" w:color="auto"/>
              </w:divBdr>
            </w:div>
          </w:divsChild>
        </w:div>
        <w:div w:id="265844637">
          <w:marLeft w:val="0"/>
          <w:marRight w:val="0"/>
          <w:marTop w:val="0"/>
          <w:marBottom w:val="0"/>
          <w:divBdr>
            <w:top w:val="none" w:sz="0" w:space="0" w:color="auto"/>
            <w:left w:val="none" w:sz="0" w:space="0" w:color="auto"/>
            <w:bottom w:val="none" w:sz="0" w:space="0" w:color="auto"/>
            <w:right w:val="none" w:sz="0" w:space="0" w:color="auto"/>
          </w:divBdr>
          <w:divsChild>
            <w:div w:id="1278828538">
              <w:marLeft w:val="0"/>
              <w:marRight w:val="0"/>
              <w:marTop w:val="0"/>
              <w:marBottom w:val="0"/>
              <w:divBdr>
                <w:top w:val="none" w:sz="0" w:space="0" w:color="auto"/>
                <w:left w:val="none" w:sz="0" w:space="0" w:color="auto"/>
                <w:bottom w:val="none" w:sz="0" w:space="0" w:color="auto"/>
                <w:right w:val="none" w:sz="0" w:space="0" w:color="auto"/>
              </w:divBdr>
            </w:div>
          </w:divsChild>
        </w:div>
        <w:div w:id="1331710589">
          <w:marLeft w:val="0"/>
          <w:marRight w:val="0"/>
          <w:marTop w:val="0"/>
          <w:marBottom w:val="0"/>
          <w:divBdr>
            <w:top w:val="none" w:sz="0" w:space="0" w:color="auto"/>
            <w:left w:val="none" w:sz="0" w:space="0" w:color="auto"/>
            <w:bottom w:val="none" w:sz="0" w:space="0" w:color="auto"/>
            <w:right w:val="none" w:sz="0" w:space="0" w:color="auto"/>
          </w:divBdr>
          <w:divsChild>
            <w:div w:id="2105227489">
              <w:marLeft w:val="0"/>
              <w:marRight w:val="0"/>
              <w:marTop w:val="0"/>
              <w:marBottom w:val="0"/>
              <w:divBdr>
                <w:top w:val="none" w:sz="0" w:space="0" w:color="auto"/>
                <w:left w:val="none" w:sz="0" w:space="0" w:color="auto"/>
                <w:bottom w:val="none" w:sz="0" w:space="0" w:color="auto"/>
                <w:right w:val="none" w:sz="0" w:space="0" w:color="auto"/>
              </w:divBdr>
            </w:div>
            <w:div w:id="655693104">
              <w:marLeft w:val="0"/>
              <w:marRight w:val="0"/>
              <w:marTop w:val="0"/>
              <w:marBottom w:val="0"/>
              <w:divBdr>
                <w:top w:val="none" w:sz="0" w:space="0" w:color="auto"/>
                <w:left w:val="none" w:sz="0" w:space="0" w:color="auto"/>
                <w:bottom w:val="none" w:sz="0" w:space="0" w:color="auto"/>
                <w:right w:val="none" w:sz="0" w:space="0" w:color="auto"/>
              </w:divBdr>
            </w:div>
          </w:divsChild>
        </w:div>
        <w:div w:id="612715985">
          <w:marLeft w:val="0"/>
          <w:marRight w:val="0"/>
          <w:marTop w:val="0"/>
          <w:marBottom w:val="0"/>
          <w:divBdr>
            <w:top w:val="none" w:sz="0" w:space="0" w:color="auto"/>
            <w:left w:val="none" w:sz="0" w:space="0" w:color="auto"/>
            <w:bottom w:val="none" w:sz="0" w:space="0" w:color="auto"/>
            <w:right w:val="none" w:sz="0" w:space="0" w:color="auto"/>
          </w:divBdr>
          <w:divsChild>
            <w:div w:id="1211530209">
              <w:marLeft w:val="0"/>
              <w:marRight w:val="0"/>
              <w:marTop w:val="0"/>
              <w:marBottom w:val="0"/>
              <w:divBdr>
                <w:top w:val="none" w:sz="0" w:space="0" w:color="auto"/>
                <w:left w:val="none" w:sz="0" w:space="0" w:color="auto"/>
                <w:bottom w:val="none" w:sz="0" w:space="0" w:color="auto"/>
                <w:right w:val="none" w:sz="0" w:space="0" w:color="auto"/>
              </w:divBdr>
            </w:div>
          </w:divsChild>
        </w:div>
        <w:div w:id="1502351291">
          <w:marLeft w:val="0"/>
          <w:marRight w:val="0"/>
          <w:marTop w:val="0"/>
          <w:marBottom w:val="0"/>
          <w:divBdr>
            <w:top w:val="none" w:sz="0" w:space="0" w:color="auto"/>
            <w:left w:val="none" w:sz="0" w:space="0" w:color="auto"/>
            <w:bottom w:val="none" w:sz="0" w:space="0" w:color="auto"/>
            <w:right w:val="none" w:sz="0" w:space="0" w:color="auto"/>
          </w:divBdr>
          <w:divsChild>
            <w:div w:id="1941839152">
              <w:marLeft w:val="0"/>
              <w:marRight w:val="0"/>
              <w:marTop w:val="0"/>
              <w:marBottom w:val="0"/>
              <w:divBdr>
                <w:top w:val="none" w:sz="0" w:space="0" w:color="auto"/>
                <w:left w:val="none" w:sz="0" w:space="0" w:color="auto"/>
                <w:bottom w:val="none" w:sz="0" w:space="0" w:color="auto"/>
                <w:right w:val="none" w:sz="0" w:space="0" w:color="auto"/>
              </w:divBdr>
            </w:div>
          </w:divsChild>
        </w:div>
        <w:div w:id="837814369">
          <w:marLeft w:val="0"/>
          <w:marRight w:val="0"/>
          <w:marTop w:val="0"/>
          <w:marBottom w:val="0"/>
          <w:divBdr>
            <w:top w:val="none" w:sz="0" w:space="0" w:color="auto"/>
            <w:left w:val="none" w:sz="0" w:space="0" w:color="auto"/>
            <w:bottom w:val="none" w:sz="0" w:space="0" w:color="auto"/>
            <w:right w:val="none" w:sz="0" w:space="0" w:color="auto"/>
          </w:divBdr>
          <w:divsChild>
            <w:div w:id="1933926048">
              <w:marLeft w:val="0"/>
              <w:marRight w:val="0"/>
              <w:marTop w:val="0"/>
              <w:marBottom w:val="0"/>
              <w:divBdr>
                <w:top w:val="none" w:sz="0" w:space="0" w:color="auto"/>
                <w:left w:val="none" w:sz="0" w:space="0" w:color="auto"/>
                <w:bottom w:val="none" w:sz="0" w:space="0" w:color="auto"/>
                <w:right w:val="none" w:sz="0" w:space="0" w:color="auto"/>
              </w:divBdr>
            </w:div>
            <w:div w:id="1241252568">
              <w:marLeft w:val="0"/>
              <w:marRight w:val="0"/>
              <w:marTop w:val="0"/>
              <w:marBottom w:val="0"/>
              <w:divBdr>
                <w:top w:val="none" w:sz="0" w:space="0" w:color="auto"/>
                <w:left w:val="none" w:sz="0" w:space="0" w:color="auto"/>
                <w:bottom w:val="none" w:sz="0" w:space="0" w:color="auto"/>
                <w:right w:val="none" w:sz="0" w:space="0" w:color="auto"/>
              </w:divBdr>
            </w:div>
          </w:divsChild>
        </w:div>
        <w:div w:id="1005398563">
          <w:marLeft w:val="0"/>
          <w:marRight w:val="0"/>
          <w:marTop w:val="0"/>
          <w:marBottom w:val="0"/>
          <w:divBdr>
            <w:top w:val="none" w:sz="0" w:space="0" w:color="auto"/>
            <w:left w:val="none" w:sz="0" w:space="0" w:color="auto"/>
            <w:bottom w:val="none" w:sz="0" w:space="0" w:color="auto"/>
            <w:right w:val="none" w:sz="0" w:space="0" w:color="auto"/>
          </w:divBdr>
          <w:divsChild>
            <w:div w:id="2057585003">
              <w:marLeft w:val="0"/>
              <w:marRight w:val="0"/>
              <w:marTop w:val="0"/>
              <w:marBottom w:val="0"/>
              <w:divBdr>
                <w:top w:val="none" w:sz="0" w:space="0" w:color="auto"/>
                <w:left w:val="none" w:sz="0" w:space="0" w:color="auto"/>
                <w:bottom w:val="none" w:sz="0" w:space="0" w:color="auto"/>
                <w:right w:val="none" w:sz="0" w:space="0" w:color="auto"/>
              </w:divBdr>
            </w:div>
          </w:divsChild>
        </w:div>
        <w:div w:id="2089841623">
          <w:marLeft w:val="0"/>
          <w:marRight w:val="0"/>
          <w:marTop w:val="0"/>
          <w:marBottom w:val="0"/>
          <w:divBdr>
            <w:top w:val="none" w:sz="0" w:space="0" w:color="auto"/>
            <w:left w:val="none" w:sz="0" w:space="0" w:color="auto"/>
            <w:bottom w:val="none" w:sz="0" w:space="0" w:color="auto"/>
            <w:right w:val="none" w:sz="0" w:space="0" w:color="auto"/>
          </w:divBdr>
          <w:divsChild>
            <w:div w:id="241647720">
              <w:marLeft w:val="0"/>
              <w:marRight w:val="0"/>
              <w:marTop w:val="0"/>
              <w:marBottom w:val="0"/>
              <w:divBdr>
                <w:top w:val="none" w:sz="0" w:space="0" w:color="auto"/>
                <w:left w:val="none" w:sz="0" w:space="0" w:color="auto"/>
                <w:bottom w:val="none" w:sz="0" w:space="0" w:color="auto"/>
                <w:right w:val="none" w:sz="0" w:space="0" w:color="auto"/>
              </w:divBdr>
            </w:div>
          </w:divsChild>
        </w:div>
        <w:div w:id="972826604">
          <w:marLeft w:val="0"/>
          <w:marRight w:val="0"/>
          <w:marTop w:val="0"/>
          <w:marBottom w:val="0"/>
          <w:divBdr>
            <w:top w:val="none" w:sz="0" w:space="0" w:color="auto"/>
            <w:left w:val="none" w:sz="0" w:space="0" w:color="auto"/>
            <w:bottom w:val="none" w:sz="0" w:space="0" w:color="auto"/>
            <w:right w:val="none" w:sz="0" w:space="0" w:color="auto"/>
          </w:divBdr>
          <w:divsChild>
            <w:div w:id="540481219">
              <w:marLeft w:val="0"/>
              <w:marRight w:val="0"/>
              <w:marTop w:val="0"/>
              <w:marBottom w:val="0"/>
              <w:divBdr>
                <w:top w:val="none" w:sz="0" w:space="0" w:color="auto"/>
                <w:left w:val="none" w:sz="0" w:space="0" w:color="auto"/>
                <w:bottom w:val="none" w:sz="0" w:space="0" w:color="auto"/>
                <w:right w:val="none" w:sz="0" w:space="0" w:color="auto"/>
              </w:divBdr>
            </w:div>
            <w:div w:id="895626258">
              <w:marLeft w:val="0"/>
              <w:marRight w:val="0"/>
              <w:marTop w:val="0"/>
              <w:marBottom w:val="0"/>
              <w:divBdr>
                <w:top w:val="none" w:sz="0" w:space="0" w:color="auto"/>
                <w:left w:val="none" w:sz="0" w:space="0" w:color="auto"/>
                <w:bottom w:val="none" w:sz="0" w:space="0" w:color="auto"/>
                <w:right w:val="none" w:sz="0" w:space="0" w:color="auto"/>
              </w:divBdr>
            </w:div>
          </w:divsChild>
        </w:div>
        <w:div w:id="476538005">
          <w:marLeft w:val="0"/>
          <w:marRight w:val="0"/>
          <w:marTop w:val="0"/>
          <w:marBottom w:val="0"/>
          <w:divBdr>
            <w:top w:val="none" w:sz="0" w:space="0" w:color="auto"/>
            <w:left w:val="none" w:sz="0" w:space="0" w:color="auto"/>
            <w:bottom w:val="none" w:sz="0" w:space="0" w:color="auto"/>
            <w:right w:val="none" w:sz="0" w:space="0" w:color="auto"/>
          </w:divBdr>
          <w:divsChild>
            <w:div w:id="551960968">
              <w:marLeft w:val="0"/>
              <w:marRight w:val="0"/>
              <w:marTop w:val="0"/>
              <w:marBottom w:val="0"/>
              <w:divBdr>
                <w:top w:val="none" w:sz="0" w:space="0" w:color="auto"/>
                <w:left w:val="none" w:sz="0" w:space="0" w:color="auto"/>
                <w:bottom w:val="none" w:sz="0" w:space="0" w:color="auto"/>
                <w:right w:val="none" w:sz="0" w:space="0" w:color="auto"/>
              </w:divBdr>
            </w:div>
          </w:divsChild>
        </w:div>
        <w:div w:id="1742437670">
          <w:marLeft w:val="0"/>
          <w:marRight w:val="0"/>
          <w:marTop w:val="0"/>
          <w:marBottom w:val="0"/>
          <w:divBdr>
            <w:top w:val="none" w:sz="0" w:space="0" w:color="auto"/>
            <w:left w:val="none" w:sz="0" w:space="0" w:color="auto"/>
            <w:bottom w:val="none" w:sz="0" w:space="0" w:color="auto"/>
            <w:right w:val="none" w:sz="0" w:space="0" w:color="auto"/>
          </w:divBdr>
          <w:divsChild>
            <w:div w:id="1457018945">
              <w:marLeft w:val="0"/>
              <w:marRight w:val="0"/>
              <w:marTop w:val="0"/>
              <w:marBottom w:val="0"/>
              <w:divBdr>
                <w:top w:val="none" w:sz="0" w:space="0" w:color="auto"/>
                <w:left w:val="none" w:sz="0" w:space="0" w:color="auto"/>
                <w:bottom w:val="none" w:sz="0" w:space="0" w:color="auto"/>
                <w:right w:val="none" w:sz="0" w:space="0" w:color="auto"/>
              </w:divBdr>
            </w:div>
          </w:divsChild>
        </w:div>
        <w:div w:id="1442069378">
          <w:marLeft w:val="0"/>
          <w:marRight w:val="0"/>
          <w:marTop w:val="0"/>
          <w:marBottom w:val="0"/>
          <w:divBdr>
            <w:top w:val="none" w:sz="0" w:space="0" w:color="auto"/>
            <w:left w:val="none" w:sz="0" w:space="0" w:color="auto"/>
            <w:bottom w:val="none" w:sz="0" w:space="0" w:color="auto"/>
            <w:right w:val="none" w:sz="0" w:space="0" w:color="auto"/>
          </w:divBdr>
          <w:divsChild>
            <w:div w:id="1266958742">
              <w:marLeft w:val="0"/>
              <w:marRight w:val="0"/>
              <w:marTop w:val="0"/>
              <w:marBottom w:val="0"/>
              <w:divBdr>
                <w:top w:val="none" w:sz="0" w:space="0" w:color="auto"/>
                <w:left w:val="none" w:sz="0" w:space="0" w:color="auto"/>
                <w:bottom w:val="none" w:sz="0" w:space="0" w:color="auto"/>
                <w:right w:val="none" w:sz="0" w:space="0" w:color="auto"/>
              </w:divBdr>
            </w:div>
            <w:div w:id="959609343">
              <w:marLeft w:val="0"/>
              <w:marRight w:val="0"/>
              <w:marTop w:val="0"/>
              <w:marBottom w:val="0"/>
              <w:divBdr>
                <w:top w:val="none" w:sz="0" w:space="0" w:color="auto"/>
                <w:left w:val="none" w:sz="0" w:space="0" w:color="auto"/>
                <w:bottom w:val="none" w:sz="0" w:space="0" w:color="auto"/>
                <w:right w:val="none" w:sz="0" w:space="0" w:color="auto"/>
              </w:divBdr>
            </w:div>
          </w:divsChild>
        </w:div>
        <w:div w:id="57674906">
          <w:marLeft w:val="0"/>
          <w:marRight w:val="0"/>
          <w:marTop w:val="0"/>
          <w:marBottom w:val="0"/>
          <w:divBdr>
            <w:top w:val="none" w:sz="0" w:space="0" w:color="auto"/>
            <w:left w:val="none" w:sz="0" w:space="0" w:color="auto"/>
            <w:bottom w:val="none" w:sz="0" w:space="0" w:color="auto"/>
            <w:right w:val="none" w:sz="0" w:space="0" w:color="auto"/>
          </w:divBdr>
          <w:divsChild>
            <w:div w:id="21203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Leadershipandlearning@lloyds.com"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mailto:Aaron.Boyle@lloyds.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lloyds.net\worldwide\Office\Global\Word2017_English\Flyer.dotm" TargetMode="External"/></Relationships>
</file>

<file path=word/theme/theme1.xml><?xml version="1.0" encoding="utf-8"?>
<a:theme xmlns:a="http://schemas.openxmlformats.org/drawingml/2006/main" name="Lloyd's 2016">
  <a:themeElements>
    <a:clrScheme name="Lloyd's 2016">
      <a:dk1>
        <a:sysClr val="windowText" lastClr="000000"/>
      </a:dk1>
      <a:lt1>
        <a:sysClr val="window" lastClr="FFFFFF"/>
      </a:lt1>
      <a:dk2>
        <a:srgbClr val="717C7C"/>
      </a:dk2>
      <a:lt2>
        <a:srgbClr val="282F54"/>
      </a:lt2>
      <a:accent1>
        <a:srgbClr val="1E35BF"/>
      </a:accent1>
      <a:accent2>
        <a:srgbClr val="78E0C2"/>
      </a:accent2>
      <a:accent3>
        <a:srgbClr val="FF5A00"/>
      </a:accent3>
      <a:accent4>
        <a:srgbClr val="E60000"/>
      </a:accent4>
      <a:accent5>
        <a:srgbClr val="2CBAD8"/>
      </a:accent5>
      <a:accent6>
        <a:srgbClr val="F200C2"/>
      </a:accent6>
      <a:hlink>
        <a:srgbClr val="FFD200"/>
      </a:hlink>
      <a:folHlink>
        <a:srgbClr val="78E0C2"/>
      </a:folHlink>
    </a:clrScheme>
    <a:fontScheme name="Lloyds Prin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bg2"/>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Lloyd's 2016" id="{647B39FB-2D16-4746-8F31-F2CD0EED2516}" vid="{CB4189F0-D46D-42C3-8A12-0D3E95F991E9}"/>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BEB8598-9738-4822-A95A-26F35637A841}">
  <we:reference id="e321660c-f8ed-4ad3-a767-13273f1f0df0" version="1.0.0.7" store="EXCatalog" storeType="EXCatalog"/>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1FF15E18C2134FA5DBED40922F101F" ma:contentTypeVersion="19" ma:contentTypeDescription="Create a new document." ma:contentTypeScope="" ma:versionID="a9cd7fb606a28450b1e12bf5a990c147">
  <xsd:schema xmlns:xsd="http://www.w3.org/2001/XMLSchema" xmlns:xs="http://www.w3.org/2001/XMLSchema" xmlns:p="http://schemas.microsoft.com/office/2006/metadata/properties" xmlns:ns1="http://schemas.microsoft.com/sharepoint/v3" xmlns:ns2="bb169b7f-b0bd-4c2f-b55e-e951a60381fc" xmlns:ns3="ab809eeb-5f9e-4dfe-b725-be28738cdc96" targetNamespace="http://schemas.microsoft.com/office/2006/metadata/properties" ma:root="true" ma:fieldsID="04eb6a7bdb2ce0898ead8cdf6faaaf71" ns1:_="" ns2:_="" ns3:_="">
    <xsd:import namespace="http://schemas.microsoft.com/sharepoint/v3"/>
    <xsd:import namespace="bb169b7f-b0bd-4c2f-b55e-e951a60381fc"/>
    <xsd:import namespace="ab809eeb-5f9e-4dfe-b725-be28738cdc9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1:_ip_UnifiedCompliancePolicyProperties" minOccurs="0"/>
                <xsd:element ref="ns1:_ip_UnifiedCompliancePolicyUIAc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b169b7f-b0bd-4c2f-b55e-e951a60381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ca62c2d-09df-4e68-912c-3f87823c841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b809eeb-5f9e-4dfe-b725-be28738cdc9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e87a4b1-463c-48d1-908d-1232b2794eff}" ma:internalName="TaxCatchAll" ma:showField="CatchAllData" ma:web="ab809eeb-5f9e-4dfe-b725-be28738cdc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ab809eeb-5f9e-4dfe-b725-be28738cdc96" xsi:nil="true"/>
    <_ip_UnifiedCompliancePolicyProperties xmlns="http://schemas.microsoft.com/sharepoint/v3" xsi:nil="true"/>
    <lcf76f155ced4ddcb4097134ff3c332f xmlns="bb169b7f-b0bd-4c2f-b55e-e951a60381f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4D6CCE5-F5FB-45F9-9DE8-453B7E79B0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b169b7f-b0bd-4c2f-b55e-e951a60381fc"/>
    <ds:schemaRef ds:uri="ab809eeb-5f9e-4dfe-b725-be28738cdc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1051116-2D22-4A09-A7F2-BB75E01807A0}">
  <ds:schemaRefs>
    <ds:schemaRef ds:uri="http://schemas.microsoft.com/sharepoint/v3/contenttype/forms"/>
  </ds:schemaRefs>
</ds:datastoreItem>
</file>

<file path=customXml/itemProps3.xml><?xml version="1.0" encoding="utf-8"?>
<ds:datastoreItem xmlns:ds="http://schemas.openxmlformats.org/officeDocument/2006/customXml" ds:itemID="{DE525613-37ED-4ED6-947F-1E48C41943C2}">
  <ds:schemaRefs>
    <ds:schemaRef ds:uri="http://schemas.microsoft.com/office/2006/metadata/properties"/>
    <ds:schemaRef ds:uri="http://schemas.microsoft.com/office/infopath/2007/PartnerControls"/>
    <ds:schemaRef ds:uri="http://schemas.microsoft.com/sharepoint/v3"/>
    <ds:schemaRef ds:uri="ab809eeb-5f9e-4dfe-b725-be28738cdc96"/>
    <ds:schemaRef ds:uri="bb169b7f-b0bd-4c2f-b55e-e951a60381fc"/>
  </ds:schemaRefs>
</ds:datastoreItem>
</file>

<file path=docProps/app.xml><?xml version="1.0" encoding="utf-8"?>
<Properties xmlns="http://schemas.openxmlformats.org/officeDocument/2006/extended-properties" xmlns:vt="http://schemas.openxmlformats.org/officeDocument/2006/docPropsVTypes">
  <Template>Flyer</Template>
  <TotalTime>0</TotalTime>
  <Pages>4</Pages>
  <Words>471</Words>
  <Characters>2690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Flyer</vt:lpstr>
    </vt:vector>
  </TitlesOfParts>
  <Company>Lloyd's</Company>
  <LinksUpToDate>false</LinksUpToDate>
  <CharactersWithSpaces>3155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Flyer</dc:title>
  <dc:subject/>
  <dc:creator>Cooksey, Ellen</dc:creator>
  <cp:keywords/>
  <cp:lastModifiedBy>Allen, Emma</cp:lastModifiedBy>
  <cp:revision>2</cp:revision>
  <cp:lastPrinted>2018-10-11T11:08:00Z</cp:lastPrinted>
  <dcterms:created xsi:type="dcterms:W3CDTF">2025-03-14T09:46:00Z</dcterms:created>
  <dcterms:modified xsi:type="dcterms:W3CDTF">2025-03-14T09:46:00Z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0x010100FD1FF15E18C2134FA5DBED40922F101F</vt:lpwstr>
  </property>
  <property fmtid="{D5CDD505-2E9C-101B-9397-08002B2CF9AE}" pid="3" name="ClassificationContentMarkingFooterShapeIds">
    <vt:lpwstr>594fd56d,21679461,2c9694e9</vt:lpwstr>
  </property>
  <property fmtid="{D5CDD505-2E9C-101B-9397-08002B2CF9AE}" pid="4" name="ClassificationContentMarkingFooterFontProps">
    <vt:lpwstr>#000000,10,Calibri</vt:lpwstr>
  </property>
  <property fmtid="{D5CDD505-2E9C-101B-9397-08002B2CF9AE}" pid="5" name="ClassificationContentMarkingFooterText">
    <vt:lpwstr>Classification: Unclassified</vt:lpwstr>
  </property>
  <property fmtid="{D5CDD505-2E9C-101B-9397-08002B2CF9AE}" pid="6" name="MSIP_Label_d9d4eac9-bab1-4863-b7e6-52e5c519cf63_Enabled">
    <vt:lpwstr>true</vt:lpwstr>
  </property>
  <property fmtid="{D5CDD505-2E9C-101B-9397-08002B2CF9AE}" pid="7" name="MSIP_Label_d9d4eac9-bab1-4863-b7e6-52e5c519cf63_SetDate">
    <vt:lpwstr>2025-03-14T09:45:51Z</vt:lpwstr>
  </property>
  <property fmtid="{D5CDD505-2E9C-101B-9397-08002B2CF9AE}" pid="8" name="MSIP_Label_d9d4eac9-bab1-4863-b7e6-52e5c519cf63_Method">
    <vt:lpwstr>Privileged</vt:lpwstr>
  </property>
  <property fmtid="{D5CDD505-2E9C-101B-9397-08002B2CF9AE}" pid="9" name="MSIP_Label_d9d4eac9-bab1-4863-b7e6-52e5c519cf63_Name">
    <vt:lpwstr>d9d4eac9-bab1-4863-b7e6-52e5c519cf63</vt:lpwstr>
  </property>
  <property fmtid="{D5CDD505-2E9C-101B-9397-08002B2CF9AE}" pid="10" name="MSIP_Label_d9d4eac9-bab1-4863-b7e6-52e5c519cf63_SiteId">
    <vt:lpwstr>8df4b91e-bf72-411d-9902-5ecc8f1e6c11</vt:lpwstr>
  </property>
  <property fmtid="{D5CDD505-2E9C-101B-9397-08002B2CF9AE}" pid="11" name="MSIP_Label_d9d4eac9-bab1-4863-b7e6-52e5c519cf63_ActionId">
    <vt:lpwstr>27654a4b-b4c4-4047-8293-1c5fb5cf4fee</vt:lpwstr>
  </property>
  <property fmtid="{D5CDD505-2E9C-101B-9397-08002B2CF9AE}" pid="12" name="MSIP_Label_d9d4eac9-bab1-4863-b7e6-52e5c519cf63_ContentBits">
    <vt:lpwstr>2</vt:lpwstr>
  </property>
  <property fmtid="{D5CDD505-2E9C-101B-9397-08002B2CF9AE}" pid="13" name="MSIP_Label_d9d4eac9-bab1-4863-b7e6-52e5c519cf63_Tag">
    <vt:lpwstr>10, 0, 1, 1</vt:lpwstr>
  </property>
</Properties>
</file>